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D5" w:rsidRDefault="007C70D5" w:rsidP="007C70D5">
      <w:pPr>
        <w:tabs>
          <w:tab w:val="left" w:pos="5954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</w:t>
      </w:r>
      <w:proofErr w:type="spellStart"/>
      <w:r>
        <w:rPr>
          <w:rFonts w:ascii="Comic Sans MS" w:hAnsi="Comic Sans MS" w:cs="Arial"/>
        </w:rPr>
        <w:t>Mandelieu</w:t>
      </w:r>
      <w:proofErr w:type="spellEnd"/>
      <w:r>
        <w:rPr>
          <w:rFonts w:ascii="Comic Sans MS" w:hAnsi="Comic Sans MS" w:cs="Arial"/>
        </w:rPr>
        <w:t xml:space="preserve">, le </w:t>
      </w:r>
      <w:r w:rsidR="002B5112">
        <w:rPr>
          <w:rFonts w:ascii="Comic Sans MS" w:hAnsi="Comic Sans MS" w:cs="Arial"/>
        </w:rPr>
        <w:t xml:space="preserve">20 </w:t>
      </w:r>
      <w:r>
        <w:rPr>
          <w:rFonts w:ascii="Comic Sans MS" w:hAnsi="Comic Sans MS" w:cs="Arial"/>
        </w:rPr>
        <w:t>Septembre 201</w:t>
      </w:r>
      <w:r w:rsidR="002B5112">
        <w:rPr>
          <w:rFonts w:ascii="Comic Sans MS" w:hAnsi="Comic Sans MS" w:cs="Arial"/>
        </w:rPr>
        <w:t>5</w:t>
      </w:r>
    </w:p>
    <w:p w:rsidR="007C70D5" w:rsidRDefault="007C70D5" w:rsidP="007C70D5">
      <w:pPr>
        <w:tabs>
          <w:tab w:val="left" w:pos="6840"/>
        </w:tabs>
        <w:rPr>
          <w:rFonts w:ascii="Comic Sans MS" w:hAnsi="Comic Sans MS" w:cs="Arial"/>
        </w:rPr>
      </w:pPr>
    </w:p>
    <w:p w:rsidR="007C70D5" w:rsidRDefault="007C70D5" w:rsidP="007C70D5">
      <w:pPr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COMPTE RENDU PLENIERE des CLUBS</w:t>
      </w:r>
    </w:p>
    <w:p w:rsidR="007C70D5" w:rsidRDefault="007C70D5" w:rsidP="007C70D5">
      <w:pPr>
        <w:jc w:val="center"/>
        <w:rPr>
          <w:rFonts w:ascii="Comic Sans MS" w:hAnsi="Comic Sans MS" w:cs="Arial"/>
          <w:sz w:val="32"/>
          <w:szCs w:val="32"/>
        </w:rPr>
      </w:pPr>
      <w:proofErr w:type="gramStart"/>
      <w:r>
        <w:rPr>
          <w:rFonts w:ascii="Comic Sans MS" w:hAnsi="Comic Sans MS" w:cs="Arial"/>
          <w:sz w:val="32"/>
          <w:szCs w:val="32"/>
        </w:rPr>
        <w:t>des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ALPES MARITIMES</w:t>
      </w:r>
    </w:p>
    <w:p w:rsidR="007C70D5" w:rsidRDefault="007C70D5" w:rsidP="007C70D5">
      <w:pPr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Du  </w:t>
      </w:r>
      <w:r w:rsidR="002B5112">
        <w:rPr>
          <w:rFonts w:ascii="Comic Sans MS" w:hAnsi="Comic Sans MS" w:cs="Arial"/>
          <w:sz w:val="32"/>
          <w:szCs w:val="32"/>
        </w:rPr>
        <w:t>Jeudi 17 Septembre 2015, à CARROS</w:t>
      </w:r>
    </w:p>
    <w:p w:rsidR="007C70D5" w:rsidRDefault="007C70D5" w:rsidP="007C70D5">
      <w:pPr>
        <w:tabs>
          <w:tab w:val="left" w:pos="1276"/>
        </w:tabs>
        <w:rPr>
          <w:rFonts w:ascii="Comic Sans MS" w:hAnsi="Comic Sans MS" w:cs="Arial"/>
          <w:sz w:val="32"/>
          <w:szCs w:val="32"/>
        </w:rPr>
      </w:pPr>
    </w:p>
    <w:p w:rsidR="007C70D5" w:rsidRDefault="007C70D5" w:rsidP="007C70D5">
      <w:pPr>
        <w:ind w:left="1410" w:hanging="141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u w:val="single"/>
        </w:rPr>
        <w:t>Clubs Présents</w:t>
      </w:r>
      <w:r>
        <w:rPr>
          <w:rFonts w:ascii="Comic Sans MS" w:hAnsi="Comic Sans MS" w:cs="Arial"/>
        </w:rPr>
        <w:t> :</w:t>
      </w:r>
      <w:r>
        <w:rPr>
          <w:rFonts w:ascii="Comic Sans MS" w:hAnsi="Comic Sans MS" w:cs="Arial"/>
        </w:rPr>
        <w:tab/>
      </w:r>
    </w:p>
    <w:p w:rsidR="007C70D5" w:rsidRDefault="007C70D5" w:rsidP="007C70D5">
      <w:pPr>
        <w:ind w:left="150" w:hanging="1410"/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  <w:sz w:val="18"/>
          <w:szCs w:val="18"/>
        </w:rPr>
        <w:t xml:space="preserve">O. ANTIBES HB, US CAGNES HB, H.B. BEAUSOLEIL, AC BORDIGHERA, AS MONACO, </w:t>
      </w:r>
      <w:r w:rsidR="002B5112">
        <w:rPr>
          <w:rFonts w:ascii="Comic Sans MS" w:hAnsi="Comic Sans MS" w:cs="Arial"/>
          <w:sz w:val="20"/>
          <w:szCs w:val="20"/>
        </w:rPr>
        <w:t>ASC TURBIASQUE</w:t>
      </w:r>
      <w:r w:rsidR="002B5112">
        <w:rPr>
          <w:rFonts w:ascii="Comic Sans MS" w:hAnsi="Comic Sans MS" w:cs="Arial"/>
          <w:sz w:val="18"/>
          <w:szCs w:val="18"/>
        </w:rPr>
        <w:t xml:space="preserve">, </w:t>
      </w:r>
      <w:r>
        <w:rPr>
          <w:rFonts w:ascii="Comic Sans MS" w:hAnsi="Comic Sans MS" w:cs="Arial"/>
          <w:sz w:val="18"/>
          <w:szCs w:val="18"/>
        </w:rPr>
        <w:t xml:space="preserve">HB MOUGINS MS, CAVIGAL NICE HB, HBC PUGETOIS, CARROS HBC, AS BTP NICE, VALLIS AUREA HBC, MANDELIEU LA NAPOULE HB, </w:t>
      </w:r>
      <w:r w:rsidR="0060717F">
        <w:rPr>
          <w:rFonts w:ascii="Comic Sans MS" w:hAnsi="Comic Sans MS" w:cs="Arial"/>
          <w:sz w:val="18"/>
          <w:szCs w:val="18"/>
        </w:rPr>
        <w:t>PAYS GRASSOIS HB</w:t>
      </w:r>
      <w:r>
        <w:rPr>
          <w:rFonts w:ascii="Comic Sans MS" w:hAnsi="Comic Sans MS" w:cs="Arial"/>
          <w:sz w:val="18"/>
          <w:szCs w:val="18"/>
        </w:rPr>
        <w:t>, OGC NICE COTE d’AZUR HB, ASPTT GRASSE MOUANS SART</w:t>
      </w:r>
      <w:r w:rsidR="0060717F">
        <w:rPr>
          <w:rFonts w:ascii="Comic Sans MS" w:hAnsi="Comic Sans MS" w:cs="Arial"/>
          <w:sz w:val="18"/>
          <w:szCs w:val="18"/>
        </w:rPr>
        <w:t>OUX, HANDBALL LA COLLE St PAUL</w:t>
      </w:r>
      <w:r>
        <w:rPr>
          <w:rFonts w:ascii="Comic Sans MS" w:hAnsi="Comic Sans MS" w:cs="Arial"/>
          <w:sz w:val="18"/>
          <w:szCs w:val="18"/>
        </w:rPr>
        <w:t xml:space="preserve">, </w:t>
      </w:r>
      <w:r w:rsidR="002B5112">
        <w:rPr>
          <w:rFonts w:ascii="Comic Sans MS" w:hAnsi="Comic Sans MS" w:cs="Arial"/>
          <w:sz w:val="18"/>
          <w:szCs w:val="18"/>
        </w:rPr>
        <w:t>Les 3 C</w:t>
      </w:r>
      <w:r w:rsidR="00016A80">
        <w:rPr>
          <w:rFonts w:ascii="Comic Sans MS" w:hAnsi="Comic Sans MS" w:cs="Arial"/>
          <w:sz w:val="18"/>
          <w:szCs w:val="18"/>
        </w:rPr>
        <w:t>ORNICHES</w:t>
      </w:r>
      <w:r w:rsidR="002B5112">
        <w:rPr>
          <w:rFonts w:ascii="Comic Sans MS" w:hAnsi="Comic Sans MS" w:cs="Arial"/>
          <w:sz w:val="18"/>
          <w:szCs w:val="18"/>
        </w:rPr>
        <w:t xml:space="preserve"> HB</w:t>
      </w:r>
      <w:proofErr w:type="gramStart"/>
      <w:r w:rsidR="002B5112">
        <w:rPr>
          <w:rFonts w:ascii="Comic Sans MS" w:hAnsi="Comic Sans MS" w:cs="Arial"/>
          <w:sz w:val="18"/>
          <w:szCs w:val="18"/>
        </w:rPr>
        <w:t>,</w:t>
      </w:r>
      <w:r>
        <w:rPr>
          <w:rFonts w:ascii="Comic Sans MS" w:hAnsi="Comic Sans MS" w:cs="Arial"/>
          <w:sz w:val="18"/>
          <w:szCs w:val="18"/>
        </w:rPr>
        <w:t>VENCE</w:t>
      </w:r>
      <w:proofErr w:type="gramEnd"/>
      <w:r>
        <w:rPr>
          <w:rFonts w:ascii="Comic Sans MS" w:hAnsi="Comic Sans MS" w:cs="Arial"/>
          <w:sz w:val="18"/>
          <w:szCs w:val="18"/>
        </w:rPr>
        <w:t xml:space="preserve"> HS, HB 3M, BREIL SUR ROYA</w:t>
      </w:r>
      <w:r w:rsidR="002B5112">
        <w:rPr>
          <w:rFonts w:ascii="Comic Sans MS" w:hAnsi="Comic Sans MS" w:cs="Arial"/>
          <w:sz w:val="18"/>
          <w:szCs w:val="18"/>
        </w:rPr>
        <w:t xml:space="preserve"> HB, </w:t>
      </w:r>
      <w:r>
        <w:rPr>
          <w:rFonts w:ascii="Comic Sans MS" w:hAnsi="Comic Sans MS" w:cs="Arial"/>
          <w:sz w:val="18"/>
          <w:szCs w:val="18"/>
        </w:rPr>
        <w:t>VINTIMILLE, USD SAN CAMILLO IMPERIA, HB des COLLINES. AS SAINT MARTIN du VAR HANDBALL, VILLENEUVE-LOUBET HB.</w:t>
      </w:r>
    </w:p>
    <w:p w:rsidR="007C70D5" w:rsidRDefault="002B5112" w:rsidP="007C70D5">
      <w:pPr>
        <w:ind w:left="150" w:hanging="1410"/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ab/>
      </w:r>
    </w:p>
    <w:p w:rsidR="002B5112" w:rsidRDefault="002B5112" w:rsidP="002B5112">
      <w:pPr>
        <w:ind w:left="150" w:hanging="150"/>
        <w:jc w:val="both"/>
        <w:rPr>
          <w:rFonts w:ascii="Comic Sans MS" w:hAnsi="Comic Sans MS" w:cs="Arial"/>
          <w:sz w:val="18"/>
          <w:szCs w:val="18"/>
        </w:rPr>
      </w:pPr>
      <w:r w:rsidRPr="0090762D">
        <w:rPr>
          <w:rFonts w:ascii="Comic Sans MS" w:hAnsi="Comic Sans MS" w:cs="Arial"/>
          <w:u w:val="single"/>
        </w:rPr>
        <w:t>Club invité</w:t>
      </w:r>
      <w:r w:rsidR="0090762D">
        <w:rPr>
          <w:rFonts w:ascii="Comic Sans MS" w:hAnsi="Comic Sans MS" w:cs="Arial"/>
          <w:sz w:val="18"/>
          <w:szCs w:val="18"/>
        </w:rPr>
        <w:t> :</w:t>
      </w:r>
    </w:p>
    <w:p w:rsidR="0090762D" w:rsidRDefault="00A92210" w:rsidP="002B5112">
      <w:pPr>
        <w:ind w:left="150" w:hanging="150"/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HBC CANTON de FAYENCE</w:t>
      </w:r>
    </w:p>
    <w:p w:rsidR="00A92210" w:rsidRDefault="00A92210" w:rsidP="002B5112">
      <w:pPr>
        <w:ind w:left="150" w:hanging="150"/>
        <w:jc w:val="both"/>
        <w:rPr>
          <w:rFonts w:ascii="Comic Sans MS" w:hAnsi="Comic Sans MS" w:cs="Arial"/>
          <w:sz w:val="18"/>
          <w:szCs w:val="18"/>
        </w:rPr>
      </w:pPr>
    </w:p>
    <w:p w:rsidR="007C70D5" w:rsidRDefault="007C70D5" w:rsidP="007C70D5">
      <w:pPr>
        <w:tabs>
          <w:tab w:val="left" w:pos="1418"/>
        </w:tabs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u w:val="single"/>
        </w:rPr>
        <w:t>Excusés </w:t>
      </w:r>
      <w:r>
        <w:rPr>
          <w:rFonts w:ascii="Comic Sans MS" w:hAnsi="Comic Sans MS" w:cs="Arial"/>
        </w:rPr>
        <w:t xml:space="preserve">: </w:t>
      </w:r>
      <w:r w:rsidR="002B5112">
        <w:rPr>
          <w:rFonts w:ascii="Comic Sans MS" w:hAnsi="Comic Sans MS" w:cs="Arial"/>
          <w:sz w:val="18"/>
          <w:szCs w:val="18"/>
        </w:rPr>
        <w:t>AGORA NICE, AS C</w:t>
      </w:r>
      <w:r w:rsidR="002B5112">
        <w:rPr>
          <w:rFonts w:ascii="Comic Sans MS" w:hAnsi="Comic Sans MS" w:cs="Arial"/>
          <w:sz w:val="18"/>
          <w:szCs w:val="18"/>
        </w:rPr>
        <w:tab/>
        <w:t>ANNES HB, MENTON HB.</w:t>
      </w:r>
    </w:p>
    <w:p w:rsidR="007C70D5" w:rsidRDefault="007C70D5" w:rsidP="007C70D5">
      <w:pPr>
        <w:tabs>
          <w:tab w:val="left" w:pos="1418"/>
        </w:tabs>
        <w:rPr>
          <w:rFonts w:ascii="Comic Sans MS" w:hAnsi="Comic Sans MS" w:cs="Arial"/>
        </w:rPr>
      </w:pPr>
    </w:p>
    <w:p w:rsidR="007C70D5" w:rsidRDefault="007C70D5" w:rsidP="007C70D5">
      <w:pPr>
        <w:rPr>
          <w:rFonts w:ascii="Comic Sans MS" w:hAnsi="Comic Sans MS" w:cs="Arial"/>
        </w:rPr>
      </w:pPr>
      <w:r>
        <w:rPr>
          <w:rFonts w:ascii="Comic Sans MS" w:hAnsi="Comic Sans MS" w:cs="Arial"/>
          <w:u w:val="single"/>
        </w:rPr>
        <w:t>Membres du CA présents</w:t>
      </w:r>
      <w:r>
        <w:rPr>
          <w:rFonts w:ascii="Comic Sans MS" w:hAnsi="Comic Sans MS" w:cs="Arial"/>
        </w:rPr>
        <w:t> :</w:t>
      </w:r>
    </w:p>
    <w:p w:rsidR="007C70D5" w:rsidRDefault="007C70D5" w:rsidP="007C70D5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Jacky AUDOIN, Roger BADALASSI, Danièle BEL, Bruno CAMMARERI,</w:t>
      </w:r>
      <w:r w:rsidR="002B5112">
        <w:rPr>
          <w:rFonts w:ascii="Comic Sans MS" w:hAnsi="Comic Sans MS" w:cs="Arial"/>
          <w:sz w:val="18"/>
          <w:szCs w:val="18"/>
        </w:rPr>
        <w:t xml:space="preserve"> Marine DUBOIS,</w:t>
      </w:r>
      <w:r>
        <w:rPr>
          <w:rFonts w:ascii="Comic Sans MS" w:hAnsi="Comic Sans MS" w:cs="Arial"/>
          <w:sz w:val="18"/>
          <w:szCs w:val="18"/>
        </w:rPr>
        <w:t xml:space="preserve"> Patrick FENASSE, Shirley GUILLEMENOT, Michèle LE GARREC, Frédéric MEYNARD, </w:t>
      </w:r>
      <w:r w:rsidR="002B5112">
        <w:rPr>
          <w:rFonts w:ascii="Comic Sans MS" w:hAnsi="Comic Sans MS" w:cs="Arial"/>
          <w:sz w:val="18"/>
          <w:szCs w:val="18"/>
        </w:rPr>
        <w:t>S</w:t>
      </w:r>
      <w:r>
        <w:rPr>
          <w:rFonts w:ascii="Comic Sans MS" w:hAnsi="Comic Sans MS" w:cs="Arial"/>
          <w:sz w:val="18"/>
          <w:szCs w:val="18"/>
        </w:rPr>
        <w:t>téphane SPRANG, Daniel TOUSSAINT</w:t>
      </w:r>
      <w:r w:rsidR="002B5112">
        <w:rPr>
          <w:rFonts w:ascii="Comic Sans MS" w:hAnsi="Comic Sans MS" w:cs="Arial"/>
          <w:sz w:val="18"/>
          <w:szCs w:val="18"/>
        </w:rPr>
        <w:t>.</w:t>
      </w:r>
    </w:p>
    <w:p w:rsidR="002B5112" w:rsidRDefault="002B5112" w:rsidP="007C70D5">
      <w:pPr>
        <w:jc w:val="both"/>
        <w:rPr>
          <w:rFonts w:ascii="Comic Sans MS" w:hAnsi="Comic Sans MS" w:cs="Arial"/>
          <w:sz w:val="18"/>
          <w:szCs w:val="18"/>
        </w:rPr>
      </w:pPr>
    </w:p>
    <w:p w:rsidR="002B5112" w:rsidRPr="002B5112" w:rsidRDefault="002B5112" w:rsidP="007C70D5">
      <w:pPr>
        <w:jc w:val="both"/>
        <w:rPr>
          <w:rFonts w:ascii="Comic Sans MS" w:hAnsi="Comic Sans MS" w:cs="Arial"/>
          <w:u w:val="single"/>
        </w:rPr>
      </w:pPr>
      <w:r w:rsidRPr="002B5112">
        <w:rPr>
          <w:rFonts w:ascii="Comic Sans MS" w:hAnsi="Comic Sans MS" w:cs="Arial"/>
          <w:u w:val="single"/>
        </w:rPr>
        <w:t>Invitée :</w:t>
      </w:r>
    </w:p>
    <w:p w:rsidR="002B5112" w:rsidRDefault="002B5112" w:rsidP="007C70D5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Salma BADY – secrétaire administrative comité </w:t>
      </w:r>
    </w:p>
    <w:p w:rsidR="0060717F" w:rsidRDefault="0060717F" w:rsidP="007C70D5">
      <w:pPr>
        <w:jc w:val="both"/>
        <w:rPr>
          <w:rFonts w:ascii="Comic Sans MS" w:hAnsi="Comic Sans MS" w:cs="Arial"/>
          <w:sz w:val="20"/>
          <w:szCs w:val="20"/>
        </w:rPr>
      </w:pPr>
    </w:p>
    <w:p w:rsidR="0060717F" w:rsidRDefault="0060717F" w:rsidP="00807303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Daniel TOUSSAINT, notre vice-président, fait l’ouverture de cette assemblée plénière : il remercie le CARROS HANDBALL CLUB de son accueil, et salue la présence de deux dirigeants du club varois : HBC CANTON de FAYENCE.</w:t>
      </w:r>
    </w:p>
    <w:p w:rsidR="00A92210" w:rsidRDefault="00A92210" w:rsidP="007C70D5">
      <w:pPr>
        <w:jc w:val="both"/>
        <w:rPr>
          <w:rFonts w:ascii="Comic Sans MS" w:hAnsi="Comic Sans MS" w:cs="Arial"/>
          <w:sz w:val="20"/>
          <w:szCs w:val="20"/>
        </w:rPr>
      </w:pPr>
    </w:p>
    <w:p w:rsidR="007C70D5" w:rsidRDefault="007C70D5" w:rsidP="007C70D5">
      <w:pPr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b/>
          <w:i/>
          <w:sz w:val="18"/>
          <w:szCs w:val="18"/>
          <w:u w:val="single"/>
        </w:rPr>
        <w:t xml:space="preserve">1° </w:t>
      </w:r>
      <w:r w:rsidR="0060717F">
        <w:rPr>
          <w:rFonts w:ascii="Comic Sans MS" w:hAnsi="Comic Sans MS"/>
          <w:b/>
          <w:i/>
          <w:sz w:val="18"/>
          <w:szCs w:val="18"/>
          <w:u w:val="single"/>
        </w:rPr>
        <w:t>La TERRITORIALITE</w:t>
      </w:r>
      <w:r>
        <w:rPr>
          <w:rFonts w:ascii="Comic Sans MS" w:hAnsi="Comic Sans MS"/>
          <w:b/>
          <w:i/>
          <w:sz w:val="18"/>
          <w:szCs w:val="18"/>
          <w:u w:val="single"/>
        </w:rPr>
        <w:t xml:space="preserve"> : </w:t>
      </w:r>
    </w:p>
    <w:p w:rsidR="0060717F" w:rsidRDefault="0060717F" w:rsidP="0080730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harmonie av</w:t>
      </w:r>
      <w:r w:rsidR="00807303">
        <w:rPr>
          <w:rFonts w:ascii="Comic Sans MS" w:hAnsi="Comic Sans MS"/>
          <w:sz w:val="20"/>
          <w:szCs w:val="20"/>
        </w:rPr>
        <w:t>ec la politique</w:t>
      </w:r>
      <w:r>
        <w:rPr>
          <w:rFonts w:ascii="Comic Sans MS" w:hAnsi="Comic Sans MS"/>
          <w:sz w:val="20"/>
          <w:szCs w:val="20"/>
        </w:rPr>
        <w:t xml:space="preserve">, la FFHB a décidé de calquer </w:t>
      </w:r>
      <w:r w:rsidR="00A804A6">
        <w:rPr>
          <w:rFonts w:ascii="Comic Sans MS" w:hAnsi="Comic Sans MS"/>
          <w:sz w:val="20"/>
          <w:szCs w:val="20"/>
        </w:rPr>
        <w:t>les ligues sur les nouvelles régions : ainsi, 13 régions = 13 ligues. Ainsi, PROVENCE ALPES et COTE d’AZUR ne feront plus qu’une seule ligue : PROVENCE ALPES COTE AZUR  à l’image de la région P.A.C.A.</w:t>
      </w:r>
    </w:p>
    <w:p w:rsidR="00A804A6" w:rsidRDefault="00A804A6" w:rsidP="0080730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Et si depuis plusieurs saisons, la réalité des comités semblaient s’atténuer, désormais, ceux-ci reprennent leur prépondérance dans leurs missions de proximité.</w:t>
      </w:r>
    </w:p>
    <w:p w:rsidR="00A804A6" w:rsidRPr="0060717F" w:rsidRDefault="00A804A6" w:rsidP="0080730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C’est pourquoi, Salma BADY, notre secrétaire administrative est présentée, par Jacky AUDOIN, comme un maillon essentiel et indispensable pour l’aide aux clubs : gestion nouveau GEST’HAND, aides aux tâches administratives nouvelles formules, aides aux montages de dossiers de subventions…  </w:t>
      </w:r>
    </w:p>
    <w:p w:rsidR="007C70D5" w:rsidRDefault="007C70D5" w:rsidP="007C70D5">
      <w:pPr>
        <w:jc w:val="both"/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b/>
          <w:i/>
          <w:sz w:val="18"/>
          <w:szCs w:val="18"/>
          <w:u w:val="single"/>
        </w:rPr>
        <w:lastRenderedPageBreak/>
        <w:t xml:space="preserve">2° La </w:t>
      </w:r>
      <w:r w:rsidR="00016A80">
        <w:rPr>
          <w:rFonts w:ascii="Comic Sans MS" w:hAnsi="Comic Sans MS"/>
          <w:b/>
          <w:i/>
          <w:sz w:val="18"/>
          <w:szCs w:val="18"/>
          <w:u w:val="single"/>
        </w:rPr>
        <w:t>MANDATURE à venir</w:t>
      </w:r>
      <w:r>
        <w:rPr>
          <w:rFonts w:ascii="Comic Sans MS" w:hAnsi="Comic Sans MS"/>
          <w:b/>
          <w:i/>
          <w:sz w:val="18"/>
          <w:szCs w:val="18"/>
          <w:u w:val="single"/>
        </w:rPr>
        <w:t>:</w:t>
      </w:r>
    </w:p>
    <w:p w:rsidR="00016A80" w:rsidRPr="0006235B" w:rsidRDefault="00016A80" w:rsidP="00016A80">
      <w:pPr>
        <w:jc w:val="both"/>
        <w:rPr>
          <w:rFonts w:ascii="Comic Sans MS" w:hAnsi="Comic Sans MS"/>
          <w:sz w:val="20"/>
          <w:szCs w:val="20"/>
        </w:rPr>
      </w:pPr>
      <w:r w:rsidRPr="0006235B">
        <w:rPr>
          <w:rFonts w:ascii="Comic Sans MS" w:hAnsi="Comic Sans MS"/>
          <w:sz w:val="20"/>
          <w:szCs w:val="20"/>
        </w:rPr>
        <w:t>JACKY informe l’assemblée qu’à la fin de cette saison s’achèvera la mandature de l’olympiade 2012 / 2016, et que pour la future 2016 / 2020, plusieurs dirigeants du Bureau Directeur ont décidé de cesser leurs activités :</w:t>
      </w:r>
      <w:r w:rsidR="00156404">
        <w:rPr>
          <w:rFonts w:ascii="Comic Sans MS" w:hAnsi="Comic Sans MS"/>
          <w:sz w:val="20"/>
          <w:szCs w:val="20"/>
        </w:rPr>
        <w:t xml:space="preserve"> </w:t>
      </w:r>
      <w:r w:rsidRPr="0006235B">
        <w:rPr>
          <w:rFonts w:ascii="Comic Sans MS" w:hAnsi="Comic Sans MS"/>
          <w:sz w:val="20"/>
          <w:szCs w:val="20"/>
        </w:rPr>
        <w:t>Béatrice LEBEL, notre actuelle trésorière, Daniel TOUSSAINT, notre vice président et lui-même</w:t>
      </w:r>
      <w:r w:rsidR="00807303">
        <w:rPr>
          <w:rFonts w:ascii="Comic Sans MS" w:hAnsi="Comic Sans MS"/>
          <w:sz w:val="20"/>
          <w:szCs w:val="20"/>
        </w:rPr>
        <w:t xml:space="preserve">. </w:t>
      </w:r>
      <w:r w:rsidRPr="0006235B">
        <w:rPr>
          <w:rFonts w:ascii="Comic Sans MS" w:hAnsi="Comic Sans MS"/>
          <w:sz w:val="20"/>
          <w:szCs w:val="20"/>
        </w:rPr>
        <w:t>Et c’est donc dès à présent qu’</w:t>
      </w:r>
      <w:r w:rsidR="00807303">
        <w:rPr>
          <w:rFonts w:ascii="Comic Sans MS" w:hAnsi="Comic Sans MS"/>
          <w:sz w:val="20"/>
          <w:szCs w:val="20"/>
        </w:rPr>
        <w:t xml:space="preserve">il faut envisager l’investissement </w:t>
      </w:r>
      <w:r w:rsidRPr="0006235B">
        <w:rPr>
          <w:rFonts w:ascii="Comic Sans MS" w:hAnsi="Comic Sans MS"/>
          <w:sz w:val="20"/>
          <w:szCs w:val="20"/>
        </w:rPr>
        <w:t>de nouveaux élus.</w:t>
      </w:r>
    </w:p>
    <w:p w:rsidR="005613D5" w:rsidRPr="00016A80" w:rsidRDefault="005613D5" w:rsidP="00016A80">
      <w:pPr>
        <w:jc w:val="both"/>
        <w:rPr>
          <w:rFonts w:ascii="Comic Sans MS" w:hAnsi="Comic Sans MS"/>
          <w:sz w:val="18"/>
          <w:szCs w:val="18"/>
        </w:rPr>
      </w:pPr>
    </w:p>
    <w:p w:rsidR="007C70D5" w:rsidRDefault="007C70D5" w:rsidP="007C70D5">
      <w:pPr>
        <w:jc w:val="both"/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b/>
          <w:i/>
          <w:sz w:val="18"/>
          <w:szCs w:val="18"/>
          <w:u w:val="single"/>
        </w:rPr>
        <w:t xml:space="preserve">3° </w:t>
      </w:r>
      <w:r w:rsidR="005613D5">
        <w:rPr>
          <w:rFonts w:ascii="Comic Sans MS" w:hAnsi="Comic Sans MS"/>
          <w:b/>
          <w:i/>
          <w:sz w:val="18"/>
          <w:szCs w:val="18"/>
          <w:u w:val="single"/>
        </w:rPr>
        <w:t>La Rencontre Internationale à ANTIBES, le jeudi 8 octobre 2015</w:t>
      </w:r>
    </w:p>
    <w:p w:rsidR="007C70D5" w:rsidRPr="0006235B" w:rsidRDefault="005613D5" w:rsidP="007C70D5">
      <w:pPr>
        <w:jc w:val="both"/>
        <w:rPr>
          <w:rFonts w:ascii="Comic Sans MS" w:hAnsi="Comic Sans MS"/>
          <w:sz w:val="20"/>
          <w:szCs w:val="20"/>
        </w:rPr>
      </w:pPr>
      <w:r w:rsidRPr="0006235B">
        <w:rPr>
          <w:rFonts w:ascii="Comic Sans MS" w:hAnsi="Comic Sans MS"/>
          <w:sz w:val="20"/>
          <w:szCs w:val="20"/>
        </w:rPr>
        <w:t xml:space="preserve">Des </w:t>
      </w:r>
      <w:proofErr w:type="spellStart"/>
      <w:r w:rsidRPr="0006235B">
        <w:rPr>
          <w:rFonts w:ascii="Comic Sans MS" w:hAnsi="Comic Sans MS"/>
          <w:sz w:val="20"/>
          <w:szCs w:val="20"/>
        </w:rPr>
        <w:t>flayers</w:t>
      </w:r>
      <w:proofErr w:type="spellEnd"/>
      <w:r w:rsidRPr="0006235B">
        <w:rPr>
          <w:rFonts w:ascii="Comic Sans MS" w:hAnsi="Comic Sans MS"/>
          <w:sz w:val="20"/>
          <w:szCs w:val="20"/>
        </w:rPr>
        <w:t xml:space="preserve"> et des affiches sont distribuées pour cette rencontre féminine qualificative pour l’Euro 2016 qui se déroulera donc le jeudi 18 octobre 2015 à l’Azur Aréna d’ANTIBES.</w:t>
      </w:r>
    </w:p>
    <w:p w:rsidR="001F639F" w:rsidRPr="0006235B" w:rsidRDefault="001F639F" w:rsidP="007C70D5">
      <w:pPr>
        <w:jc w:val="both"/>
        <w:rPr>
          <w:rFonts w:ascii="Comic Sans MS" w:hAnsi="Comic Sans MS"/>
          <w:sz w:val="20"/>
          <w:szCs w:val="20"/>
        </w:rPr>
      </w:pPr>
      <w:r w:rsidRPr="0006235B">
        <w:rPr>
          <w:rFonts w:ascii="Comic Sans MS" w:hAnsi="Comic Sans MS"/>
          <w:sz w:val="20"/>
          <w:szCs w:val="20"/>
        </w:rPr>
        <w:t xml:space="preserve">Lors des divers regroupements de ce début de saison, des </w:t>
      </w:r>
      <w:proofErr w:type="spellStart"/>
      <w:r w:rsidRPr="0006235B">
        <w:rPr>
          <w:rFonts w:ascii="Comic Sans MS" w:hAnsi="Comic Sans MS"/>
          <w:sz w:val="20"/>
          <w:szCs w:val="20"/>
        </w:rPr>
        <w:t>flyers</w:t>
      </w:r>
      <w:proofErr w:type="spellEnd"/>
      <w:r w:rsidRPr="0006235B">
        <w:rPr>
          <w:rFonts w:ascii="Comic Sans MS" w:hAnsi="Comic Sans MS"/>
          <w:sz w:val="20"/>
          <w:szCs w:val="20"/>
        </w:rPr>
        <w:t xml:space="preserve"> seront distribués aux techniciens.</w:t>
      </w:r>
    </w:p>
    <w:p w:rsidR="005613D5" w:rsidRPr="0006235B" w:rsidRDefault="005613D5" w:rsidP="007C70D5">
      <w:pPr>
        <w:jc w:val="both"/>
        <w:rPr>
          <w:rFonts w:ascii="Comic Sans MS" w:hAnsi="Comic Sans MS"/>
          <w:b/>
          <w:sz w:val="20"/>
          <w:szCs w:val="20"/>
        </w:rPr>
      </w:pPr>
      <w:r w:rsidRPr="0006235B">
        <w:rPr>
          <w:rFonts w:ascii="Comic Sans MS" w:hAnsi="Comic Sans MS"/>
          <w:sz w:val="20"/>
          <w:szCs w:val="20"/>
        </w:rPr>
        <w:t xml:space="preserve">Une billetterie est bien évidemment active et pour tout renseignement, il suffit de composer : </w:t>
      </w:r>
      <w:hyperlink r:id="rId7" w:history="1">
        <w:r w:rsidRPr="0006235B">
          <w:rPr>
            <w:rStyle w:val="Lienhypertexte"/>
            <w:rFonts w:ascii="Comic Sans MS" w:hAnsi="Comic Sans MS"/>
            <w:b/>
            <w:sz w:val="20"/>
            <w:szCs w:val="20"/>
          </w:rPr>
          <w:t>colo.handazur@gmail.com</w:t>
        </w:r>
      </w:hyperlink>
    </w:p>
    <w:p w:rsidR="005613D5" w:rsidRPr="005613D5" w:rsidRDefault="005613D5" w:rsidP="007C70D5">
      <w:pPr>
        <w:jc w:val="both"/>
        <w:rPr>
          <w:rFonts w:ascii="Comic Sans MS" w:hAnsi="Comic Sans MS"/>
          <w:sz w:val="18"/>
          <w:szCs w:val="18"/>
        </w:rPr>
      </w:pPr>
    </w:p>
    <w:p w:rsidR="007C70D5" w:rsidRDefault="007C70D5" w:rsidP="007C70D5">
      <w:pPr>
        <w:jc w:val="both"/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b/>
          <w:i/>
          <w:sz w:val="18"/>
          <w:szCs w:val="18"/>
          <w:u w:val="single"/>
        </w:rPr>
        <w:t xml:space="preserve">4° </w:t>
      </w:r>
      <w:r w:rsidR="005613D5">
        <w:rPr>
          <w:rFonts w:ascii="Comic Sans MS" w:hAnsi="Comic Sans MS"/>
          <w:b/>
          <w:i/>
          <w:sz w:val="18"/>
          <w:szCs w:val="18"/>
          <w:u w:val="single"/>
        </w:rPr>
        <w:t>Les tournois départementaux de détections jeunes joueurs et niveaux des équipes :</w:t>
      </w:r>
    </w:p>
    <w:p w:rsidR="005613D5" w:rsidRPr="0006235B" w:rsidRDefault="005613D5" w:rsidP="007C70D5">
      <w:pPr>
        <w:jc w:val="both"/>
        <w:rPr>
          <w:rFonts w:ascii="Comic Sans MS" w:hAnsi="Comic Sans MS"/>
          <w:sz w:val="20"/>
          <w:szCs w:val="20"/>
        </w:rPr>
      </w:pPr>
      <w:r w:rsidRPr="0006235B">
        <w:rPr>
          <w:rFonts w:ascii="Comic Sans MS" w:hAnsi="Comic Sans MS"/>
          <w:sz w:val="20"/>
          <w:szCs w:val="20"/>
        </w:rPr>
        <w:t xml:space="preserve">*-14 masculins 2002 2003 : le Challenge </w:t>
      </w:r>
      <w:r w:rsidRPr="0006235B">
        <w:rPr>
          <w:rFonts w:ascii="Comic Sans MS" w:hAnsi="Comic Sans MS"/>
          <w:b/>
          <w:sz w:val="20"/>
          <w:szCs w:val="20"/>
        </w:rPr>
        <w:t>Claude CHAPELAIN dimanche 20 septembre 2015 à MANDELIEU</w:t>
      </w:r>
      <w:r w:rsidRPr="0006235B">
        <w:rPr>
          <w:rFonts w:ascii="Comic Sans MS" w:hAnsi="Comic Sans MS"/>
          <w:sz w:val="20"/>
          <w:szCs w:val="20"/>
        </w:rPr>
        <w:t>, sur les deux gymnases CAMUS et OLYMPIE</w:t>
      </w:r>
      <w:r w:rsidR="00E76220" w:rsidRPr="0006235B">
        <w:rPr>
          <w:rFonts w:ascii="Comic Sans MS" w:hAnsi="Comic Sans MS"/>
          <w:sz w:val="20"/>
          <w:szCs w:val="20"/>
        </w:rPr>
        <w:t> : près de 20 clubs ont engagé une équipe</w:t>
      </w:r>
    </w:p>
    <w:p w:rsidR="005613D5" w:rsidRPr="0006235B" w:rsidRDefault="005613D5" w:rsidP="007C70D5">
      <w:pPr>
        <w:jc w:val="both"/>
        <w:rPr>
          <w:rFonts w:ascii="Comic Sans MS" w:hAnsi="Comic Sans MS"/>
          <w:b/>
          <w:sz w:val="20"/>
          <w:szCs w:val="20"/>
        </w:rPr>
      </w:pPr>
      <w:r w:rsidRPr="0006235B">
        <w:rPr>
          <w:rFonts w:ascii="Comic Sans MS" w:hAnsi="Comic Sans MS"/>
          <w:sz w:val="20"/>
          <w:szCs w:val="20"/>
        </w:rPr>
        <w:t xml:space="preserve">*-14 féminines 2002 2003 : le Challenge </w:t>
      </w:r>
      <w:r w:rsidRPr="0006235B">
        <w:rPr>
          <w:rFonts w:ascii="Comic Sans MS" w:hAnsi="Comic Sans MS"/>
          <w:b/>
          <w:sz w:val="20"/>
          <w:szCs w:val="20"/>
        </w:rPr>
        <w:t>Claude GALLICE dimanche 27 septembre 2015, aux Eucalyptus à NICE</w:t>
      </w:r>
    </w:p>
    <w:p w:rsidR="00E76220" w:rsidRPr="0006235B" w:rsidRDefault="00E76220" w:rsidP="007C70D5">
      <w:pPr>
        <w:jc w:val="both"/>
        <w:rPr>
          <w:rFonts w:ascii="Comic Sans MS" w:hAnsi="Comic Sans MS"/>
          <w:sz w:val="20"/>
          <w:szCs w:val="20"/>
        </w:rPr>
      </w:pPr>
      <w:r w:rsidRPr="0006235B">
        <w:rPr>
          <w:rFonts w:ascii="Comic Sans MS" w:hAnsi="Comic Sans MS"/>
          <w:sz w:val="20"/>
          <w:szCs w:val="20"/>
        </w:rPr>
        <w:t>Roger rappelle que les clubs peuvent envoyer des effectifs incomplets, tout sera mis en œuvre pour que les demoiselles présentes évoluent.</w:t>
      </w:r>
    </w:p>
    <w:p w:rsidR="00E76220" w:rsidRPr="0006235B" w:rsidRDefault="00E76220" w:rsidP="007C70D5">
      <w:pPr>
        <w:jc w:val="both"/>
        <w:rPr>
          <w:rFonts w:ascii="Comic Sans MS" w:hAnsi="Comic Sans MS"/>
          <w:sz w:val="20"/>
          <w:szCs w:val="20"/>
        </w:rPr>
      </w:pPr>
      <w:r w:rsidRPr="0006235B">
        <w:rPr>
          <w:rFonts w:ascii="Comic Sans MS" w:hAnsi="Comic Sans MS"/>
          <w:sz w:val="20"/>
          <w:szCs w:val="20"/>
        </w:rPr>
        <w:t xml:space="preserve">*-12 masculins 2004 2005 : la saison passée, le comité avait initié un tournoi ouvert à une équipe par club, permettant de déterminer sur le champ, des niveaux pour les futurs plateaux. Cette saison, ce challenge se pérennise et, après requête, devient le Challenge </w:t>
      </w:r>
      <w:r w:rsidRPr="0006235B">
        <w:rPr>
          <w:rFonts w:ascii="Comic Sans MS" w:hAnsi="Comic Sans MS"/>
          <w:b/>
          <w:sz w:val="20"/>
          <w:szCs w:val="20"/>
        </w:rPr>
        <w:t>Claude FULCONIS</w:t>
      </w:r>
      <w:r w:rsidRPr="0006235B">
        <w:rPr>
          <w:rFonts w:ascii="Comic Sans MS" w:hAnsi="Comic Sans MS"/>
          <w:sz w:val="20"/>
          <w:szCs w:val="20"/>
        </w:rPr>
        <w:t xml:space="preserve">. Il est programmé le </w:t>
      </w:r>
      <w:r w:rsidRPr="0006235B">
        <w:rPr>
          <w:rFonts w:ascii="Comic Sans MS" w:hAnsi="Comic Sans MS"/>
          <w:b/>
          <w:sz w:val="20"/>
          <w:szCs w:val="20"/>
        </w:rPr>
        <w:t>dimanche 4 octobre 2015</w:t>
      </w:r>
      <w:r w:rsidRPr="0006235B">
        <w:rPr>
          <w:rFonts w:ascii="Comic Sans MS" w:hAnsi="Comic Sans MS"/>
          <w:sz w:val="20"/>
          <w:szCs w:val="20"/>
        </w:rPr>
        <w:t> : le club d’ANTIBES</w:t>
      </w:r>
      <w:r w:rsidR="001F639F" w:rsidRPr="0006235B">
        <w:rPr>
          <w:rFonts w:ascii="Comic Sans MS" w:hAnsi="Comic Sans MS"/>
          <w:sz w:val="20"/>
          <w:szCs w:val="20"/>
        </w:rPr>
        <w:t xml:space="preserve"> est intéressé pour cette organisation.</w:t>
      </w:r>
    </w:p>
    <w:p w:rsidR="001F639F" w:rsidRDefault="001F639F" w:rsidP="007C70D5">
      <w:pPr>
        <w:jc w:val="both"/>
        <w:rPr>
          <w:rFonts w:ascii="Comic Sans MS" w:hAnsi="Comic Sans MS"/>
          <w:sz w:val="20"/>
          <w:szCs w:val="20"/>
        </w:rPr>
      </w:pPr>
      <w:r w:rsidRPr="0006235B">
        <w:rPr>
          <w:rFonts w:ascii="Comic Sans MS" w:hAnsi="Comic Sans MS"/>
          <w:sz w:val="20"/>
          <w:szCs w:val="20"/>
        </w:rPr>
        <w:t xml:space="preserve">*-12 féminines 2004 2005 : après une réunion de la CDOC, l’idée de provoquer un regroupement à l’image du GALLICE, a été retenue. Colette RUCKEBUSCH se propose de l’initier </w:t>
      </w:r>
      <w:r w:rsidRPr="0006235B">
        <w:rPr>
          <w:rFonts w:ascii="Comic Sans MS" w:hAnsi="Comic Sans MS"/>
          <w:b/>
          <w:sz w:val="20"/>
          <w:szCs w:val="20"/>
        </w:rPr>
        <w:t>à CAGNES sur MER, le dimanche 11 octobre 2015</w:t>
      </w:r>
      <w:r w:rsidRPr="0006235B">
        <w:rPr>
          <w:rFonts w:ascii="Comic Sans MS" w:hAnsi="Comic Sans MS"/>
          <w:sz w:val="20"/>
          <w:szCs w:val="20"/>
        </w:rPr>
        <w:t>. A cette occasion, et comme pour le GALLICE, les clubs peuvent envoyer des effectifs incomplets.</w:t>
      </w:r>
    </w:p>
    <w:p w:rsidR="007B0B66" w:rsidRPr="0006235B" w:rsidRDefault="007B0B66" w:rsidP="007C70D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Pour ces tournois, il est bien précisé à nos invités varois, qu’ils se doivent de participer à ceux de leur comité de tutelle.</w:t>
      </w:r>
    </w:p>
    <w:p w:rsidR="001F639F" w:rsidRPr="00E76220" w:rsidRDefault="001F639F" w:rsidP="007C70D5">
      <w:pPr>
        <w:jc w:val="both"/>
        <w:rPr>
          <w:rFonts w:ascii="Comic Sans MS" w:hAnsi="Comic Sans MS"/>
          <w:sz w:val="18"/>
          <w:szCs w:val="18"/>
        </w:rPr>
      </w:pPr>
    </w:p>
    <w:p w:rsidR="007C70D5" w:rsidRDefault="007C70D5" w:rsidP="007C70D5">
      <w:pPr>
        <w:jc w:val="both"/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b/>
          <w:i/>
          <w:sz w:val="18"/>
          <w:szCs w:val="18"/>
          <w:u w:val="single"/>
        </w:rPr>
        <w:t xml:space="preserve">5° </w:t>
      </w:r>
      <w:r w:rsidR="001F639F">
        <w:rPr>
          <w:rFonts w:ascii="Comic Sans MS" w:hAnsi="Comic Sans MS"/>
          <w:b/>
          <w:i/>
          <w:sz w:val="18"/>
          <w:szCs w:val="18"/>
          <w:u w:val="single"/>
        </w:rPr>
        <w:t>La commission départementale des Compétitions</w:t>
      </w:r>
    </w:p>
    <w:p w:rsidR="007C70D5" w:rsidRPr="0006235B" w:rsidRDefault="001F639F" w:rsidP="001F639F">
      <w:pPr>
        <w:pStyle w:val="Paragraphedeliste"/>
        <w:numPr>
          <w:ilvl w:val="0"/>
          <w:numId w:val="37"/>
        </w:numPr>
        <w:jc w:val="both"/>
        <w:rPr>
          <w:rFonts w:ascii="Comic Sans MS" w:hAnsi="Comic Sans MS"/>
          <w:sz w:val="20"/>
          <w:szCs w:val="20"/>
        </w:rPr>
      </w:pPr>
      <w:r w:rsidRPr="0006235B">
        <w:rPr>
          <w:rFonts w:ascii="Comic Sans MS" w:hAnsi="Comic Sans MS"/>
          <w:sz w:val="20"/>
          <w:szCs w:val="20"/>
        </w:rPr>
        <w:t>Les engagements des clubs pour les championnats après TOUSSAINT : Roger fait le tour, un par un des clubs présents</w:t>
      </w:r>
      <w:r w:rsidR="007B0B66">
        <w:rPr>
          <w:rFonts w:ascii="Comic Sans MS" w:hAnsi="Comic Sans MS"/>
          <w:sz w:val="20"/>
          <w:szCs w:val="20"/>
        </w:rPr>
        <w:t>, y compris HBC CANTON de FAYENCE,</w:t>
      </w:r>
      <w:r w:rsidRPr="0006235B">
        <w:rPr>
          <w:rFonts w:ascii="Comic Sans MS" w:hAnsi="Comic Sans MS"/>
          <w:sz w:val="20"/>
          <w:szCs w:val="20"/>
        </w:rPr>
        <w:t xml:space="preserve"> pour déterminer au mieux les futures compétitions 06. A la suite des résultats des tournois qualificatifs régionaux, </w:t>
      </w:r>
      <w:r w:rsidR="0082435C" w:rsidRPr="0006235B">
        <w:rPr>
          <w:rFonts w:ascii="Comic Sans MS" w:hAnsi="Comic Sans MS"/>
          <w:sz w:val="20"/>
          <w:szCs w:val="20"/>
        </w:rPr>
        <w:t>et suivant les catégories, plusieurs formules seront adaptées,</w:t>
      </w:r>
    </w:p>
    <w:p w:rsidR="0082435C" w:rsidRPr="0006235B" w:rsidRDefault="0082435C" w:rsidP="001F639F">
      <w:pPr>
        <w:pStyle w:val="Paragraphedeliste"/>
        <w:numPr>
          <w:ilvl w:val="0"/>
          <w:numId w:val="37"/>
        </w:numPr>
        <w:jc w:val="both"/>
        <w:rPr>
          <w:rFonts w:ascii="Comic Sans MS" w:hAnsi="Comic Sans MS"/>
          <w:sz w:val="20"/>
          <w:szCs w:val="20"/>
        </w:rPr>
      </w:pPr>
      <w:r w:rsidRPr="0006235B">
        <w:rPr>
          <w:rFonts w:ascii="Comic Sans MS" w:hAnsi="Comic Sans MS"/>
          <w:sz w:val="20"/>
          <w:szCs w:val="20"/>
        </w:rPr>
        <w:t xml:space="preserve">Les Championnats seniors : à une précision ou deux, il semblerait que nous pourrions proposer des formules identiques à la saison passée en PERF et PERM et les faire démarrer dès le </w:t>
      </w:r>
      <w:r w:rsidRPr="0006235B">
        <w:rPr>
          <w:rFonts w:ascii="Comic Sans MS" w:hAnsi="Comic Sans MS"/>
          <w:b/>
          <w:sz w:val="20"/>
          <w:szCs w:val="20"/>
        </w:rPr>
        <w:t>4 octobre</w:t>
      </w:r>
      <w:r w:rsidRPr="0006235B">
        <w:rPr>
          <w:rFonts w:ascii="Comic Sans MS" w:hAnsi="Comic Sans MS"/>
          <w:sz w:val="20"/>
          <w:szCs w:val="20"/>
        </w:rPr>
        <w:t>.</w:t>
      </w:r>
    </w:p>
    <w:p w:rsidR="0082435C" w:rsidRPr="0006235B" w:rsidRDefault="0082435C" w:rsidP="001F639F">
      <w:pPr>
        <w:pStyle w:val="Paragraphedeliste"/>
        <w:numPr>
          <w:ilvl w:val="0"/>
          <w:numId w:val="37"/>
        </w:numPr>
        <w:jc w:val="both"/>
        <w:rPr>
          <w:rFonts w:ascii="Comic Sans MS" w:hAnsi="Comic Sans MS"/>
          <w:sz w:val="20"/>
          <w:szCs w:val="20"/>
        </w:rPr>
      </w:pPr>
      <w:r w:rsidRPr="0006235B">
        <w:rPr>
          <w:rFonts w:ascii="Comic Sans MS" w:hAnsi="Comic Sans MS"/>
          <w:sz w:val="20"/>
          <w:szCs w:val="20"/>
        </w:rPr>
        <w:t xml:space="preserve"> Les critériums d’Automne : en attendant les résultats des tournois qualificatifs, Roger propose des journées de rencontres ou de plateaux :</w:t>
      </w:r>
    </w:p>
    <w:p w:rsidR="0082435C" w:rsidRPr="0006235B" w:rsidRDefault="0082435C" w:rsidP="0082435C">
      <w:pPr>
        <w:pStyle w:val="Paragraphedeliste"/>
        <w:numPr>
          <w:ilvl w:val="0"/>
          <w:numId w:val="38"/>
        </w:numPr>
        <w:jc w:val="both"/>
        <w:rPr>
          <w:rFonts w:ascii="Comic Sans MS" w:hAnsi="Comic Sans MS"/>
          <w:sz w:val="20"/>
          <w:szCs w:val="20"/>
        </w:rPr>
      </w:pPr>
      <w:r w:rsidRPr="0006235B">
        <w:rPr>
          <w:rFonts w:ascii="Comic Sans MS" w:hAnsi="Comic Sans MS"/>
          <w:sz w:val="20"/>
          <w:szCs w:val="20"/>
        </w:rPr>
        <w:lastRenderedPageBreak/>
        <w:t>Les 27 septembre et 4 et 11 octobre : en -18 masculins, - 16 féminines et masculins, -14 masculins</w:t>
      </w:r>
    </w:p>
    <w:p w:rsidR="0082435C" w:rsidRPr="0006235B" w:rsidRDefault="0082435C" w:rsidP="0082435C">
      <w:pPr>
        <w:pStyle w:val="Paragraphedeliste"/>
        <w:numPr>
          <w:ilvl w:val="0"/>
          <w:numId w:val="38"/>
        </w:numPr>
        <w:jc w:val="both"/>
        <w:rPr>
          <w:rFonts w:ascii="Comic Sans MS" w:hAnsi="Comic Sans MS"/>
          <w:sz w:val="20"/>
          <w:szCs w:val="20"/>
        </w:rPr>
      </w:pPr>
      <w:r w:rsidRPr="0006235B">
        <w:rPr>
          <w:rFonts w:ascii="Comic Sans MS" w:hAnsi="Comic Sans MS"/>
          <w:sz w:val="20"/>
          <w:szCs w:val="20"/>
        </w:rPr>
        <w:t>Les 4 et 11 octobre : en -14 féminines</w:t>
      </w:r>
    </w:p>
    <w:p w:rsidR="0082435C" w:rsidRPr="0006235B" w:rsidRDefault="0082435C" w:rsidP="0082435C">
      <w:pPr>
        <w:pStyle w:val="Paragraphedeliste"/>
        <w:numPr>
          <w:ilvl w:val="0"/>
          <w:numId w:val="38"/>
        </w:numPr>
        <w:jc w:val="both"/>
        <w:rPr>
          <w:rFonts w:ascii="Comic Sans MS" w:hAnsi="Comic Sans MS"/>
          <w:sz w:val="20"/>
          <w:szCs w:val="20"/>
        </w:rPr>
      </w:pPr>
      <w:r w:rsidRPr="0006235B">
        <w:rPr>
          <w:rFonts w:ascii="Comic Sans MS" w:hAnsi="Comic Sans MS"/>
          <w:sz w:val="20"/>
          <w:szCs w:val="20"/>
        </w:rPr>
        <w:t>Le 18 octobre : en -12 masculins</w:t>
      </w:r>
    </w:p>
    <w:p w:rsidR="0082435C" w:rsidRPr="0006235B" w:rsidRDefault="0082435C" w:rsidP="0082435C">
      <w:pPr>
        <w:pStyle w:val="Paragraphedeliste"/>
        <w:numPr>
          <w:ilvl w:val="0"/>
          <w:numId w:val="38"/>
        </w:numPr>
        <w:jc w:val="both"/>
        <w:rPr>
          <w:rFonts w:ascii="Comic Sans MS" w:hAnsi="Comic Sans MS"/>
          <w:sz w:val="20"/>
          <w:szCs w:val="20"/>
        </w:rPr>
      </w:pPr>
      <w:r w:rsidRPr="0006235B">
        <w:rPr>
          <w:rFonts w:ascii="Comic Sans MS" w:hAnsi="Comic Sans MS"/>
          <w:sz w:val="20"/>
          <w:szCs w:val="20"/>
        </w:rPr>
        <w:t>Le 11 octobre : en -10 mixte</w:t>
      </w:r>
    </w:p>
    <w:p w:rsidR="0082435C" w:rsidRPr="0006235B" w:rsidRDefault="0082435C" w:rsidP="0082435C">
      <w:pPr>
        <w:jc w:val="both"/>
        <w:rPr>
          <w:rFonts w:ascii="Comic Sans MS" w:hAnsi="Comic Sans MS"/>
          <w:sz w:val="20"/>
          <w:szCs w:val="20"/>
        </w:rPr>
      </w:pPr>
      <w:r w:rsidRPr="0006235B">
        <w:rPr>
          <w:rFonts w:ascii="Comic Sans MS" w:hAnsi="Comic Sans MS"/>
          <w:sz w:val="20"/>
          <w:szCs w:val="20"/>
        </w:rPr>
        <w:t>Roger interroge à nouveau, les clubs désireux de participer à ces rencontres</w:t>
      </w:r>
      <w:r w:rsidR="0006235B" w:rsidRPr="0006235B">
        <w:rPr>
          <w:rFonts w:ascii="Comic Sans MS" w:hAnsi="Comic Sans MS"/>
          <w:sz w:val="20"/>
          <w:szCs w:val="20"/>
        </w:rPr>
        <w:t xml:space="preserve"> de pré saison.</w:t>
      </w:r>
    </w:p>
    <w:p w:rsidR="0006235B" w:rsidRPr="0006235B" w:rsidRDefault="0006235B" w:rsidP="0082435C">
      <w:pPr>
        <w:jc w:val="both"/>
        <w:rPr>
          <w:rFonts w:ascii="Comic Sans MS" w:hAnsi="Comic Sans MS"/>
          <w:sz w:val="20"/>
          <w:szCs w:val="20"/>
        </w:rPr>
      </w:pPr>
      <w:r w:rsidRPr="0006235B">
        <w:rPr>
          <w:rFonts w:ascii="Comic Sans MS" w:hAnsi="Comic Sans MS"/>
          <w:sz w:val="20"/>
          <w:szCs w:val="20"/>
        </w:rPr>
        <w:t>Dès mardi 22 septembre, il transmettra des calendriers.</w:t>
      </w:r>
    </w:p>
    <w:p w:rsidR="0006235B" w:rsidRDefault="0006235B" w:rsidP="007C70D5">
      <w:pPr>
        <w:jc w:val="both"/>
        <w:rPr>
          <w:rFonts w:ascii="Comic Sans MS" w:hAnsi="Comic Sans MS"/>
          <w:sz w:val="18"/>
          <w:szCs w:val="18"/>
        </w:rPr>
      </w:pPr>
    </w:p>
    <w:p w:rsidR="007C70D5" w:rsidRDefault="0006235B" w:rsidP="0006235B">
      <w:pPr>
        <w:jc w:val="both"/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b/>
          <w:i/>
          <w:sz w:val="18"/>
          <w:szCs w:val="18"/>
          <w:u w:val="single"/>
        </w:rPr>
        <w:t>6</w:t>
      </w:r>
      <w:r w:rsidR="007C70D5">
        <w:rPr>
          <w:rFonts w:ascii="Comic Sans MS" w:hAnsi="Comic Sans MS"/>
          <w:b/>
          <w:i/>
          <w:sz w:val="18"/>
          <w:szCs w:val="18"/>
          <w:u w:val="single"/>
        </w:rPr>
        <w:t xml:space="preserve">° </w:t>
      </w:r>
      <w:r>
        <w:rPr>
          <w:rFonts w:ascii="Comic Sans MS" w:hAnsi="Comic Sans MS"/>
          <w:b/>
          <w:i/>
          <w:sz w:val="18"/>
          <w:szCs w:val="18"/>
          <w:u w:val="single"/>
        </w:rPr>
        <w:t>Questions diverse / infos</w:t>
      </w:r>
    </w:p>
    <w:p w:rsidR="0006235B" w:rsidRDefault="0006235B" w:rsidP="0006235B">
      <w:pPr>
        <w:pStyle w:val="Paragraphedeliste"/>
        <w:numPr>
          <w:ilvl w:val="0"/>
          <w:numId w:val="37"/>
        </w:numPr>
        <w:jc w:val="both"/>
        <w:rPr>
          <w:rFonts w:ascii="Comic Sans MS" w:hAnsi="Comic Sans MS" w:cs="Arial"/>
          <w:sz w:val="20"/>
          <w:szCs w:val="20"/>
        </w:rPr>
      </w:pPr>
      <w:r w:rsidRPr="0006235B">
        <w:rPr>
          <w:rFonts w:ascii="Comic Sans MS" w:hAnsi="Comic Sans MS" w:cs="Arial"/>
          <w:sz w:val="20"/>
          <w:szCs w:val="20"/>
        </w:rPr>
        <w:t xml:space="preserve">La demande </w:t>
      </w:r>
      <w:r>
        <w:rPr>
          <w:rFonts w:ascii="Comic Sans MS" w:hAnsi="Comic Sans MS" w:cs="Arial"/>
          <w:sz w:val="20"/>
          <w:szCs w:val="20"/>
        </w:rPr>
        <w:t>de dossier de subvention du Conseil Départemental est désormais en ligne : n’hésitez pas à consulter Salma</w:t>
      </w:r>
    </w:p>
    <w:p w:rsidR="0006235B" w:rsidRDefault="0006235B" w:rsidP="0006235B">
      <w:pPr>
        <w:pStyle w:val="Paragraphedeliste"/>
        <w:numPr>
          <w:ilvl w:val="0"/>
          <w:numId w:val="37"/>
        </w:num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Attention lors de demande d’inversion : tous les protagonistes ne sont pas informés, il faut veiller à bien prendre contact tant avec le club concerné qu’avec l’arbitrage voir avec le gestionnaire de la compétition</w:t>
      </w:r>
    </w:p>
    <w:p w:rsidR="0006235B" w:rsidRDefault="0006235B" w:rsidP="0006235B">
      <w:pPr>
        <w:pStyle w:val="Paragraphedeliste"/>
        <w:numPr>
          <w:ilvl w:val="0"/>
          <w:numId w:val="37"/>
        </w:num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Cette même vigilance pour les reports</w:t>
      </w:r>
    </w:p>
    <w:p w:rsidR="0006235B" w:rsidRDefault="0006235B" w:rsidP="0006235B">
      <w:pPr>
        <w:pStyle w:val="Paragraphedeliste"/>
        <w:numPr>
          <w:ilvl w:val="0"/>
          <w:numId w:val="37"/>
        </w:num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Attention : 1</w:t>
      </w:r>
      <w:r w:rsidRPr="0006235B">
        <w:rPr>
          <w:rFonts w:ascii="Comic Sans MS" w:hAnsi="Comic Sans MS" w:cs="Arial"/>
          <w:sz w:val="20"/>
          <w:szCs w:val="20"/>
          <w:vertAlign w:val="superscript"/>
        </w:rPr>
        <w:t>er</w:t>
      </w:r>
      <w:r>
        <w:rPr>
          <w:rFonts w:ascii="Comic Sans MS" w:hAnsi="Comic Sans MS" w:cs="Arial"/>
          <w:sz w:val="20"/>
          <w:szCs w:val="20"/>
        </w:rPr>
        <w:t xml:space="preserve"> tour des Inter Comités en même temps que la Journée 10 des championnats méditerranéens, </w:t>
      </w:r>
      <w:proofErr w:type="gramStart"/>
      <w:r>
        <w:rPr>
          <w:rFonts w:ascii="Comic Sans MS" w:hAnsi="Comic Sans MS" w:cs="Arial"/>
          <w:sz w:val="20"/>
          <w:szCs w:val="20"/>
        </w:rPr>
        <w:t>veiller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à proposer un report, si vous avez des jeunes gens concernés par ces deux compétitions.</w:t>
      </w:r>
    </w:p>
    <w:p w:rsidR="007B0B66" w:rsidRDefault="007B0B66" w:rsidP="0006235B">
      <w:pPr>
        <w:pStyle w:val="Paragraphedeliste"/>
        <w:numPr>
          <w:ilvl w:val="0"/>
          <w:numId w:val="37"/>
        </w:num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En prévision d’éventuels « bugs » informatique</w:t>
      </w:r>
      <w:r w:rsidR="00E362C6">
        <w:rPr>
          <w:rFonts w:ascii="Comic Sans MS" w:hAnsi="Comic Sans MS" w:cs="Arial"/>
          <w:sz w:val="20"/>
          <w:szCs w:val="20"/>
        </w:rPr>
        <w:t>s</w:t>
      </w:r>
      <w:r>
        <w:rPr>
          <w:rFonts w:ascii="Comic Sans MS" w:hAnsi="Comic Sans MS" w:cs="Arial"/>
          <w:sz w:val="20"/>
          <w:szCs w:val="20"/>
        </w:rPr>
        <w:t> : le comité transmet à chaque club une feuille de rencontre papier.</w:t>
      </w:r>
    </w:p>
    <w:p w:rsidR="007B0B66" w:rsidRDefault="007B0B66" w:rsidP="0006235B">
      <w:pPr>
        <w:pStyle w:val="Paragraphedeliste"/>
        <w:numPr>
          <w:ilvl w:val="0"/>
          <w:numId w:val="37"/>
        </w:num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Pour la tenue de table : elle doit être sous la responsabilité d’un adulte, soit il la gère, soit il « </w:t>
      </w:r>
      <w:proofErr w:type="spellStart"/>
      <w:r>
        <w:rPr>
          <w:rFonts w:ascii="Comic Sans MS" w:hAnsi="Comic Sans MS" w:cs="Arial"/>
          <w:sz w:val="20"/>
          <w:szCs w:val="20"/>
        </w:rPr>
        <w:t>tuteurise</w:t>
      </w:r>
      <w:proofErr w:type="spellEnd"/>
      <w:r>
        <w:rPr>
          <w:rFonts w:ascii="Comic Sans MS" w:hAnsi="Comic Sans MS" w:cs="Arial"/>
          <w:sz w:val="20"/>
          <w:szCs w:val="20"/>
        </w:rPr>
        <w:t> ».</w:t>
      </w:r>
    </w:p>
    <w:p w:rsidR="007B0B66" w:rsidRDefault="007B0B66" w:rsidP="0006235B">
      <w:pPr>
        <w:pStyle w:val="Paragraphedeliste"/>
        <w:numPr>
          <w:ilvl w:val="0"/>
          <w:numId w:val="37"/>
        </w:num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La colle dans nos gymnases : si elle est interdite, pas de transgression possible</w:t>
      </w:r>
      <w:r w:rsidR="00E362C6">
        <w:rPr>
          <w:rFonts w:ascii="Comic Sans MS" w:hAnsi="Comic Sans MS" w:cs="Arial"/>
          <w:sz w:val="20"/>
          <w:szCs w:val="20"/>
        </w:rPr>
        <w:t>.</w:t>
      </w:r>
    </w:p>
    <w:p w:rsidR="00807303" w:rsidRDefault="00807303" w:rsidP="0006235B">
      <w:pPr>
        <w:pStyle w:val="Paragraphedeliste"/>
        <w:numPr>
          <w:ilvl w:val="0"/>
          <w:numId w:val="37"/>
        </w:num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Du 1</w:t>
      </w:r>
      <w:r w:rsidRPr="00807303">
        <w:rPr>
          <w:rFonts w:ascii="Comic Sans MS" w:hAnsi="Comic Sans MS" w:cs="Arial"/>
          <w:sz w:val="20"/>
          <w:szCs w:val="20"/>
          <w:vertAlign w:val="superscript"/>
        </w:rPr>
        <w:t>er</w:t>
      </w:r>
      <w:r>
        <w:rPr>
          <w:rFonts w:ascii="Comic Sans MS" w:hAnsi="Comic Sans MS" w:cs="Arial"/>
          <w:sz w:val="20"/>
          <w:szCs w:val="20"/>
        </w:rPr>
        <w:t xml:space="preserve"> au 12 octobre : les « </w:t>
      </w:r>
      <w:proofErr w:type="spellStart"/>
      <w:r>
        <w:rPr>
          <w:rFonts w:ascii="Comic Sans MS" w:hAnsi="Comic Sans MS" w:cs="Arial"/>
          <w:sz w:val="20"/>
          <w:szCs w:val="20"/>
        </w:rPr>
        <w:t>European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Master </w:t>
      </w:r>
      <w:proofErr w:type="spellStart"/>
      <w:r>
        <w:rPr>
          <w:rFonts w:ascii="Comic Sans MS" w:hAnsi="Comic Sans MS" w:cs="Arial"/>
          <w:sz w:val="20"/>
          <w:szCs w:val="20"/>
        </w:rPr>
        <w:t>Games</w:t>
      </w:r>
      <w:proofErr w:type="spellEnd"/>
      <w:r>
        <w:rPr>
          <w:rFonts w:ascii="Comic Sans MS" w:hAnsi="Comic Sans MS" w:cs="Arial"/>
          <w:sz w:val="20"/>
          <w:szCs w:val="20"/>
        </w:rPr>
        <w:t> » à NICE : attention de nombreuses installations sportives seront réquisitionnées</w:t>
      </w:r>
    </w:p>
    <w:p w:rsidR="00807303" w:rsidRPr="00807303" w:rsidRDefault="00807303" w:rsidP="00807303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La plénière s’achève vers 21h30, sur le pot de l’amitié offert par le CARROS HANDBALL CLUB.</w:t>
      </w:r>
    </w:p>
    <w:p w:rsidR="007C70D5" w:rsidRDefault="007C70D5" w:rsidP="007C70D5">
      <w:pPr>
        <w:ind w:left="3540" w:firstLine="708"/>
        <w:jc w:val="both"/>
        <w:rPr>
          <w:rFonts w:ascii="Comic Sans MS" w:hAnsi="Comic Sans MS" w:cs="Arial"/>
        </w:rPr>
      </w:pPr>
    </w:p>
    <w:p w:rsidR="002E1EB2" w:rsidRDefault="007C70D5" w:rsidP="007C70D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Le Secrétaire G</w:t>
      </w:r>
      <w:r w:rsidR="00807303">
        <w:rPr>
          <w:rFonts w:ascii="Comic Sans MS" w:hAnsi="Comic Sans MS" w:cs="Arial"/>
        </w:rPr>
        <w:t>énéral</w:t>
      </w:r>
      <w:r w:rsidR="00807303">
        <w:rPr>
          <w:rFonts w:ascii="Comic Sans MS" w:hAnsi="Comic Sans MS" w:cs="Arial"/>
        </w:rPr>
        <w:tab/>
      </w:r>
      <w:r w:rsidR="00807303">
        <w:rPr>
          <w:rFonts w:ascii="Comic Sans MS" w:hAnsi="Comic Sans MS" w:cs="Arial"/>
        </w:rPr>
        <w:tab/>
      </w:r>
      <w:r w:rsidR="00807303">
        <w:rPr>
          <w:rFonts w:ascii="Comic Sans MS" w:hAnsi="Comic Sans MS" w:cs="Arial"/>
        </w:rPr>
        <w:tab/>
      </w:r>
      <w:r w:rsidR="00807303">
        <w:rPr>
          <w:rFonts w:ascii="Comic Sans MS" w:hAnsi="Comic Sans MS" w:cs="Arial"/>
        </w:rPr>
        <w:tab/>
      </w:r>
      <w:r w:rsidR="00807303">
        <w:rPr>
          <w:rFonts w:ascii="Comic Sans MS" w:hAnsi="Comic Sans MS" w:cs="Arial"/>
        </w:rPr>
        <w:tab/>
        <w:t>Patrick FENASSE</w:t>
      </w:r>
    </w:p>
    <w:p w:rsidR="00807303" w:rsidRDefault="00807303" w:rsidP="007C70D5">
      <w:pPr>
        <w:rPr>
          <w:rFonts w:ascii="Comic Sans MS" w:hAnsi="Comic Sans MS" w:cs="Arial"/>
        </w:rPr>
      </w:pPr>
    </w:p>
    <w:p w:rsidR="00807303" w:rsidRDefault="00807303" w:rsidP="007C70D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Dates à retenir</w:t>
      </w:r>
    </w:p>
    <w:p w:rsidR="00807303" w:rsidRDefault="00807303" w:rsidP="007C70D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Samedi 4 octobre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Début championnats seniors 06</w:t>
      </w:r>
    </w:p>
    <w:p w:rsidR="00807303" w:rsidRDefault="00807303" w:rsidP="007C70D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Jeudi 8 octobre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France  / Islande Féminine à ANTIBES</w:t>
      </w:r>
    </w:p>
    <w:p w:rsidR="00807303" w:rsidRDefault="00807303" w:rsidP="007C70D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Mardi </w:t>
      </w:r>
      <w:r w:rsidR="00E362C6">
        <w:rPr>
          <w:rFonts w:ascii="Comic Sans MS" w:hAnsi="Comic Sans MS" w:cs="Arial"/>
        </w:rPr>
        <w:t>24 novembre</w:t>
      </w:r>
      <w:r w:rsidR="00E362C6">
        <w:rPr>
          <w:rFonts w:ascii="Comic Sans MS" w:hAnsi="Comic Sans MS" w:cs="Arial"/>
        </w:rPr>
        <w:tab/>
      </w:r>
      <w:r w:rsidR="00E362C6">
        <w:rPr>
          <w:rFonts w:ascii="Comic Sans MS" w:hAnsi="Comic Sans MS" w:cs="Arial"/>
        </w:rPr>
        <w:tab/>
        <w:t>Portes ouvertes HANDENSEMBLE à CARROS</w:t>
      </w:r>
    </w:p>
    <w:p w:rsidR="00E362C6" w:rsidRDefault="00E362C6" w:rsidP="007C70D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Mercredi 16 décembre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PLANET HAND</w:t>
      </w:r>
    </w:p>
    <w:p w:rsidR="00807303" w:rsidRPr="007C70D5" w:rsidRDefault="00807303" w:rsidP="007C70D5">
      <w:pPr>
        <w:rPr>
          <w:szCs w:val="22"/>
        </w:rPr>
      </w:pPr>
    </w:p>
    <w:sectPr w:rsidR="00807303" w:rsidRPr="007C70D5" w:rsidSect="008B5757">
      <w:headerReference w:type="default" r:id="rId8"/>
      <w:footerReference w:type="default" r:id="rId9"/>
      <w:pgSz w:w="11906" w:h="16838"/>
      <w:pgMar w:top="1134" w:right="707" w:bottom="1134" w:left="12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A26" w:rsidRDefault="002D1A26">
      <w:r>
        <w:separator/>
      </w:r>
    </w:p>
  </w:endnote>
  <w:endnote w:type="continuationSeparator" w:id="0">
    <w:p w:rsidR="002D1A26" w:rsidRDefault="002D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looG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69" w:rsidRDefault="005B419B">
    <w:pPr>
      <w:pStyle w:val="Pieddepage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ab/>
      <w:t xml:space="preserve">  </w:t>
    </w:r>
  </w:p>
  <w:p w:rsidR="00CE2CC9" w:rsidRPr="00962669" w:rsidRDefault="00364B4F">
    <w:pPr>
      <w:pStyle w:val="Pieddepage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>
          <wp:extent cx="1076325" cy="809625"/>
          <wp:effectExtent l="0" t="0" r="0" b="0"/>
          <wp:docPr id="1" name="Image 1" descr="CONSEIL DEPARTEMENTAL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EIL DEPARTEMENTAL 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2669">
      <w:rPr>
        <w:rFonts w:ascii="Arial" w:eastAsia="Times New Roman" w:hAnsi="Arial" w:cs="Arial"/>
        <w:sz w:val="20"/>
        <w:szCs w:val="20"/>
      </w:rPr>
      <w:tab/>
    </w:r>
    <w:r w:rsidR="00962669">
      <w:rPr>
        <w:rFonts w:ascii="Arial" w:eastAsia="Times New Roman" w:hAnsi="Arial" w:cs="Arial"/>
        <w:sz w:val="20"/>
        <w:szCs w:val="20"/>
      </w:rPr>
      <w:tab/>
    </w:r>
    <w:r w:rsidR="005B419B">
      <w:rPr>
        <w:rFonts w:ascii="Arial" w:eastAsia="Times New Roman" w:hAnsi="Arial" w:cs="Arial"/>
        <w:sz w:val="20"/>
        <w:szCs w:val="20"/>
      </w:rPr>
      <w:t xml:space="preserve">   </w:t>
    </w: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>
          <wp:extent cx="895350" cy="523875"/>
          <wp:effectExtent l="19050" t="0" r="0" b="0"/>
          <wp:docPr id="2" name="Image 2" descr="cid:168331115@12012011-06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168331115@12012011-06B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A26" w:rsidRDefault="002D1A26">
      <w:r>
        <w:separator/>
      </w:r>
    </w:p>
  </w:footnote>
  <w:footnote w:type="continuationSeparator" w:id="0">
    <w:p w:rsidR="002D1A26" w:rsidRDefault="002D1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A7" w:rsidRPr="00DF1EA1" w:rsidRDefault="00364B4F" w:rsidP="003B3830">
    <w:pPr>
      <w:pStyle w:val="Pieddepage"/>
      <w:tabs>
        <w:tab w:val="center" w:pos="5400"/>
      </w:tabs>
      <w:jc w:val="center"/>
      <w:rPr>
        <w:rFonts w:ascii="Comic Sans MS" w:hAnsi="Comic Sans MS"/>
        <w:b/>
        <w:bCs/>
        <w:i/>
        <w:iCs/>
        <w:color w:val="3A73C6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5173345</wp:posOffset>
          </wp:positionH>
          <wp:positionV relativeFrom="margin">
            <wp:posOffset>-1593215</wp:posOffset>
          </wp:positionV>
          <wp:extent cx="1238250" cy="1390650"/>
          <wp:effectExtent l="19050" t="0" r="0" b="0"/>
          <wp:wrapSquare wrapText="bothSides"/>
          <wp:docPr id="10" name="Image 10" descr="HandAz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ndAz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155575</wp:posOffset>
          </wp:positionV>
          <wp:extent cx="1278255" cy="983615"/>
          <wp:effectExtent l="19050" t="0" r="0" b="0"/>
          <wp:wrapNone/>
          <wp:docPr id="8" name="Image 8" descr="logo_cd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cda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52A7" w:rsidRPr="00DF1EA1">
      <w:rPr>
        <w:rFonts w:ascii="Comic Sans MS" w:hAnsi="Comic Sans MS"/>
        <w:b/>
        <w:bCs/>
        <w:i/>
        <w:iCs/>
        <w:color w:val="3A73C6"/>
        <w:sz w:val="22"/>
        <w:szCs w:val="22"/>
      </w:rPr>
      <w:t>Comité des Alpes-Maritimes de Handball</w:t>
    </w:r>
  </w:p>
  <w:p w:rsidR="005652A7" w:rsidRPr="00DF1EA1" w:rsidRDefault="00181AAC" w:rsidP="00A3616A">
    <w:pPr>
      <w:pStyle w:val="Pieddepage"/>
      <w:jc w:val="center"/>
      <w:rPr>
        <w:rFonts w:ascii="Comic Sans MS" w:hAnsi="Comic Sans MS"/>
        <w:bCs/>
        <w:i/>
        <w:iCs/>
        <w:color w:val="3A73C6"/>
        <w:sz w:val="20"/>
        <w:szCs w:val="20"/>
      </w:rPr>
    </w:pPr>
    <w:r w:rsidRPr="00DF1EA1">
      <w:rPr>
        <w:rFonts w:ascii="Comic Sans MS" w:hAnsi="Comic Sans MS"/>
        <w:bCs/>
        <w:i/>
        <w:iCs/>
        <w:color w:val="3A73C6"/>
        <w:sz w:val="20"/>
        <w:szCs w:val="20"/>
      </w:rPr>
      <w:t>«</w:t>
    </w:r>
    <w:r w:rsidR="005652A7" w:rsidRPr="00DF1EA1">
      <w:rPr>
        <w:rFonts w:ascii="Comic Sans MS" w:hAnsi="Comic Sans MS"/>
        <w:bCs/>
        <w:i/>
        <w:iCs/>
        <w:color w:val="3A73C6"/>
        <w:sz w:val="20"/>
        <w:szCs w:val="20"/>
      </w:rPr>
      <w:t xml:space="preserve">Esterel </w:t>
    </w:r>
    <w:proofErr w:type="spellStart"/>
    <w:r w:rsidR="005652A7" w:rsidRPr="00DF1EA1">
      <w:rPr>
        <w:rFonts w:ascii="Comic Sans MS" w:hAnsi="Comic Sans MS"/>
        <w:bCs/>
        <w:i/>
        <w:iCs/>
        <w:color w:val="3A73C6"/>
        <w:sz w:val="20"/>
        <w:szCs w:val="20"/>
      </w:rPr>
      <w:t>Gallery</w:t>
    </w:r>
    <w:proofErr w:type="spellEnd"/>
    <w:r w:rsidR="005652A7" w:rsidRPr="00DF1EA1">
      <w:rPr>
        <w:rFonts w:ascii="Comic Sans MS" w:hAnsi="Comic Sans MS"/>
        <w:bCs/>
        <w:i/>
        <w:iCs/>
        <w:color w:val="3A73C6"/>
        <w:sz w:val="20"/>
        <w:szCs w:val="20"/>
      </w:rPr>
      <w:t> » - Maison Régionale des Sports</w:t>
    </w:r>
  </w:p>
  <w:p w:rsidR="005652A7" w:rsidRPr="00DF1EA1" w:rsidRDefault="005652A7" w:rsidP="00A3616A">
    <w:pPr>
      <w:pStyle w:val="Pieddepage"/>
      <w:jc w:val="center"/>
      <w:rPr>
        <w:rFonts w:ascii="Comic Sans MS" w:hAnsi="Comic Sans MS"/>
        <w:bCs/>
        <w:i/>
        <w:iCs/>
        <w:color w:val="3A73C6"/>
        <w:sz w:val="20"/>
        <w:szCs w:val="20"/>
      </w:rPr>
    </w:pPr>
    <w:r w:rsidRPr="00DF1EA1">
      <w:rPr>
        <w:rFonts w:ascii="Comic Sans MS" w:hAnsi="Comic Sans MS"/>
        <w:bCs/>
        <w:i/>
        <w:iCs/>
        <w:color w:val="3A73C6"/>
        <w:sz w:val="20"/>
        <w:szCs w:val="20"/>
      </w:rPr>
      <w:t>809, Boulevard des Ecureuils - 06210 MANDELIEU</w:t>
    </w:r>
  </w:p>
  <w:p w:rsidR="008E36AC" w:rsidRPr="007E2609" w:rsidRDefault="008E36AC" w:rsidP="00A3616A">
    <w:pPr>
      <w:pStyle w:val="Pieddepage"/>
      <w:jc w:val="center"/>
      <w:rPr>
        <w:rFonts w:ascii="Comic Sans MS" w:hAnsi="Comic Sans MS"/>
        <w:b/>
        <w:bCs/>
        <w:i/>
        <w:iCs/>
        <w:color w:val="3A73C6"/>
        <w:sz w:val="20"/>
        <w:szCs w:val="20"/>
      </w:rPr>
    </w:pPr>
    <w:r w:rsidRPr="007E2609">
      <w:rPr>
        <w:rFonts w:ascii="Comic Sans MS" w:hAnsi="Comic Sans MS"/>
        <w:b/>
        <w:bCs/>
        <w:i/>
        <w:iCs/>
        <w:color w:val="3A73C6"/>
        <w:sz w:val="20"/>
        <w:szCs w:val="20"/>
      </w:rPr>
      <w:t>Tel. 04-92-97-46-73 - Fax. 04-92-97-46-74</w:t>
    </w:r>
  </w:p>
  <w:p w:rsidR="007A15B1" w:rsidRPr="007E2609" w:rsidRDefault="00732FBA" w:rsidP="003B3830">
    <w:pPr>
      <w:pStyle w:val="Pieddepage"/>
      <w:jc w:val="center"/>
      <w:rPr>
        <w:rFonts w:ascii="Comic Sans MS" w:hAnsi="Comic Sans MS"/>
        <w:b/>
        <w:bCs/>
        <w:i/>
        <w:iCs/>
        <w:color w:val="3A73C6"/>
        <w:sz w:val="20"/>
        <w:szCs w:val="20"/>
      </w:rPr>
    </w:pPr>
    <w:hyperlink r:id="rId3" w:history="1">
      <w:r w:rsidR="007A15B1" w:rsidRPr="007E2609">
        <w:rPr>
          <w:rStyle w:val="Lienhypertexte"/>
          <w:rFonts w:ascii="Comic Sans MS" w:hAnsi="Comic Sans MS"/>
          <w:b/>
          <w:bCs/>
          <w:i/>
          <w:iCs/>
          <w:sz w:val="20"/>
          <w:szCs w:val="20"/>
        </w:rPr>
        <w:t>0906000@handball-france.eu</w:t>
      </w:r>
    </w:hyperlink>
  </w:p>
  <w:p w:rsidR="003B3830" w:rsidRPr="007E2609" w:rsidRDefault="00732FBA" w:rsidP="00A3616A">
    <w:pPr>
      <w:pStyle w:val="Pieddepage"/>
      <w:jc w:val="center"/>
      <w:rPr>
        <w:rFonts w:ascii="Comic Sans MS" w:hAnsi="Comic Sans MS"/>
        <w:b/>
        <w:bCs/>
        <w:i/>
        <w:iCs/>
        <w:color w:val="3A73C6"/>
        <w:sz w:val="20"/>
        <w:szCs w:val="20"/>
      </w:rPr>
    </w:pPr>
    <w:hyperlink r:id="rId4" w:history="1">
      <w:r w:rsidR="00112A8A" w:rsidRPr="007E2609">
        <w:rPr>
          <w:rStyle w:val="Lienhypertexte"/>
          <w:rFonts w:ascii="Comic Sans MS" w:hAnsi="Comic Sans MS"/>
          <w:b/>
          <w:bCs/>
          <w:i/>
          <w:iCs/>
          <w:sz w:val="20"/>
          <w:szCs w:val="20"/>
        </w:rPr>
        <w:t>http://www.comite06handball.fr</w:t>
      </w:r>
    </w:hyperlink>
  </w:p>
  <w:p w:rsidR="00112A8A" w:rsidRPr="007E2609" w:rsidRDefault="00112A8A" w:rsidP="00A3616A">
    <w:pPr>
      <w:pStyle w:val="Pieddepage"/>
      <w:jc w:val="center"/>
      <w:rPr>
        <w:rFonts w:ascii="Comic Sans MS" w:hAnsi="Comic Sans MS"/>
        <w:b/>
        <w:bCs/>
        <w:i/>
        <w:iCs/>
        <w:color w:val="3A73C6"/>
        <w:sz w:val="20"/>
        <w:szCs w:val="20"/>
      </w:rPr>
    </w:pPr>
  </w:p>
  <w:p w:rsidR="003B3830" w:rsidRPr="007E2609" w:rsidRDefault="003B3830" w:rsidP="00A3616A">
    <w:pPr>
      <w:pStyle w:val="Pieddepage"/>
      <w:jc w:val="center"/>
      <w:rPr>
        <w:rFonts w:ascii="Comic Sans MS" w:hAnsi="Comic Sans MS"/>
        <w:b/>
        <w:bCs/>
        <w:i/>
        <w:iCs/>
        <w:color w:val="3A73C6"/>
        <w:sz w:val="20"/>
        <w:szCs w:val="20"/>
      </w:rPr>
    </w:pPr>
  </w:p>
  <w:p w:rsidR="005652A7" w:rsidRPr="007E2609" w:rsidRDefault="00DF518E" w:rsidP="00C4756C">
    <w:pPr>
      <w:pStyle w:val="Pieddepage"/>
      <w:jc w:val="center"/>
      <w:rPr>
        <w:b/>
        <w:color w:val="3366FF"/>
        <w:sz w:val="20"/>
        <w:szCs w:val="20"/>
      </w:rPr>
    </w:pPr>
    <w:r w:rsidRPr="007E2609">
      <w:rPr>
        <w:b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.25pt;height:14.25pt" o:bullet="t">
        <v:imagedata r:id="rId1" o:title="ballon puce"/>
      </v:shape>
    </w:pict>
  </w:numPicBullet>
  <w:numPicBullet w:numPicBulletId="1">
    <w:pict>
      <v:shape id="_x0000_i1037" type="#_x0000_t75" style="width:11.25pt;height:9.75pt" o:bullet="t">
        <v:imagedata r:id="rId2" o:title="BD21300_"/>
      </v:shape>
    </w:pict>
  </w:numPicBullet>
  <w:abstractNum w:abstractNumId="0">
    <w:nsid w:val="00154503"/>
    <w:multiLevelType w:val="hybridMultilevel"/>
    <w:tmpl w:val="2812BB2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23E46"/>
    <w:multiLevelType w:val="hybridMultilevel"/>
    <w:tmpl w:val="84FE9348"/>
    <w:lvl w:ilvl="0" w:tplc="8690C73A">
      <w:start w:val="637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B30D8"/>
    <w:multiLevelType w:val="hybridMultilevel"/>
    <w:tmpl w:val="207A4704"/>
    <w:lvl w:ilvl="0" w:tplc="BC883412"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70DF1"/>
    <w:multiLevelType w:val="hybridMultilevel"/>
    <w:tmpl w:val="B52C0F12"/>
    <w:lvl w:ilvl="0" w:tplc="6EC625BA">
      <w:start w:val="7"/>
      <w:numFmt w:val="bullet"/>
      <w:lvlText w:val=""/>
      <w:lvlJc w:val="left"/>
      <w:pPr>
        <w:ind w:left="1065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A187C29"/>
    <w:multiLevelType w:val="hybridMultilevel"/>
    <w:tmpl w:val="D51293D8"/>
    <w:lvl w:ilvl="0" w:tplc="C46255F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E7607"/>
    <w:multiLevelType w:val="hybridMultilevel"/>
    <w:tmpl w:val="2A6A6820"/>
    <w:lvl w:ilvl="0" w:tplc="D1A2BEF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0C053AE"/>
    <w:multiLevelType w:val="hybridMultilevel"/>
    <w:tmpl w:val="B00A01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23281"/>
    <w:multiLevelType w:val="hybridMultilevel"/>
    <w:tmpl w:val="7480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924A4"/>
    <w:multiLevelType w:val="hybridMultilevel"/>
    <w:tmpl w:val="A0C09466"/>
    <w:lvl w:ilvl="0" w:tplc="7550FCC4">
      <w:start w:val="1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32FAE"/>
    <w:multiLevelType w:val="hybridMultilevel"/>
    <w:tmpl w:val="C15ED0A0"/>
    <w:lvl w:ilvl="0" w:tplc="3072D6D2">
      <w:start w:val="60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E8C2A2F"/>
    <w:multiLevelType w:val="hybridMultilevel"/>
    <w:tmpl w:val="6CB4D2E0"/>
    <w:lvl w:ilvl="0" w:tplc="3070AB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67E5707"/>
    <w:multiLevelType w:val="hybridMultilevel"/>
    <w:tmpl w:val="8A345382"/>
    <w:lvl w:ilvl="0" w:tplc="3022F368">
      <w:start w:val="637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730D1"/>
    <w:multiLevelType w:val="hybridMultilevel"/>
    <w:tmpl w:val="FC68DA20"/>
    <w:lvl w:ilvl="0" w:tplc="5EC642E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9FA16F7"/>
    <w:multiLevelType w:val="hybridMultilevel"/>
    <w:tmpl w:val="A6B2A09C"/>
    <w:lvl w:ilvl="0" w:tplc="A372F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C46E8A"/>
    <w:multiLevelType w:val="hybridMultilevel"/>
    <w:tmpl w:val="2BEEA942"/>
    <w:lvl w:ilvl="0" w:tplc="7A92BB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2AFF3942"/>
    <w:multiLevelType w:val="hybridMultilevel"/>
    <w:tmpl w:val="D01EB976"/>
    <w:lvl w:ilvl="0" w:tplc="45BCA462">
      <w:start w:val="62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B882F35"/>
    <w:multiLevelType w:val="hybridMultilevel"/>
    <w:tmpl w:val="E7BA5B7E"/>
    <w:lvl w:ilvl="0" w:tplc="4D44BD9E">
      <w:start w:val="636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5B76D9C"/>
    <w:multiLevelType w:val="hybridMultilevel"/>
    <w:tmpl w:val="95427D16"/>
    <w:lvl w:ilvl="0" w:tplc="36A831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155050"/>
    <w:multiLevelType w:val="hybridMultilevel"/>
    <w:tmpl w:val="7860854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41163"/>
    <w:multiLevelType w:val="hybridMultilevel"/>
    <w:tmpl w:val="48B80D7A"/>
    <w:lvl w:ilvl="0" w:tplc="CF74170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3E54520A"/>
    <w:multiLevelType w:val="hybridMultilevel"/>
    <w:tmpl w:val="43AA4392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30F884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41047ECC"/>
    <w:multiLevelType w:val="multilevel"/>
    <w:tmpl w:val="925ECCD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454E71AB"/>
    <w:multiLevelType w:val="hybridMultilevel"/>
    <w:tmpl w:val="ED427BD4"/>
    <w:lvl w:ilvl="0" w:tplc="9A96D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26A55"/>
    <w:multiLevelType w:val="hybridMultilevel"/>
    <w:tmpl w:val="F3C69608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512F4916"/>
    <w:multiLevelType w:val="hybridMultilevel"/>
    <w:tmpl w:val="4E4E7088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30F884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56D575F0"/>
    <w:multiLevelType w:val="hybridMultilevel"/>
    <w:tmpl w:val="925ECCDA"/>
    <w:lvl w:ilvl="0" w:tplc="03C60A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30F884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57534227"/>
    <w:multiLevelType w:val="singleLevel"/>
    <w:tmpl w:val="0C9E6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>
    <w:nsid w:val="5951428A"/>
    <w:multiLevelType w:val="hybridMultilevel"/>
    <w:tmpl w:val="F3B4CA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722FC4"/>
    <w:multiLevelType w:val="hybridMultilevel"/>
    <w:tmpl w:val="649E98BA"/>
    <w:lvl w:ilvl="0" w:tplc="38928BB8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D6E7D0D"/>
    <w:multiLevelType w:val="hybridMultilevel"/>
    <w:tmpl w:val="5B96FBEC"/>
    <w:lvl w:ilvl="0" w:tplc="ED52060C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E74DB"/>
    <w:multiLevelType w:val="hybridMultilevel"/>
    <w:tmpl w:val="2F46D69E"/>
    <w:lvl w:ilvl="0" w:tplc="03C60A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30F884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6A644539"/>
    <w:multiLevelType w:val="hybridMultilevel"/>
    <w:tmpl w:val="827E8B1A"/>
    <w:lvl w:ilvl="0" w:tplc="D1A2BEFA">
      <w:start w:val="66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B7A76B1"/>
    <w:multiLevelType w:val="hybridMultilevel"/>
    <w:tmpl w:val="57C0ED6E"/>
    <w:lvl w:ilvl="0" w:tplc="042C5B9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GlooGun" w:hAnsi="Comic Sans MS" w:cs="GlooGu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3EA15F2"/>
    <w:multiLevelType w:val="hybridMultilevel"/>
    <w:tmpl w:val="D89A35FC"/>
    <w:lvl w:ilvl="0" w:tplc="B11E74BC">
      <w:start w:val="15"/>
      <w:numFmt w:val="bullet"/>
      <w:lvlText w:val="-"/>
      <w:lvlJc w:val="left"/>
      <w:pPr>
        <w:ind w:left="1776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4ED703F"/>
    <w:multiLevelType w:val="hybridMultilevel"/>
    <w:tmpl w:val="FAD687CE"/>
    <w:lvl w:ilvl="0" w:tplc="29200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B627D3"/>
    <w:multiLevelType w:val="hybridMultilevel"/>
    <w:tmpl w:val="3DF08DD2"/>
    <w:lvl w:ilvl="0" w:tplc="B476860E">
      <w:start w:val="630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6">
    <w:nsid w:val="7AEE4DAE"/>
    <w:multiLevelType w:val="hybridMultilevel"/>
    <w:tmpl w:val="85A45D7C"/>
    <w:lvl w:ilvl="0" w:tplc="BC883412"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5535B9"/>
    <w:multiLevelType w:val="hybridMultilevel"/>
    <w:tmpl w:val="F1F01E9C"/>
    <w:lvl w:ilvl="0" w:tplc="944E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31"/>
  </w:num>
  <w:num w:numId="4">
    <w:abstractNumId w:val="5"/>
  </w:num>
  <w:num w:numId="5">
    <w:abstractNumId w:val="2"/>
  </w:num>
  <w:num w:numId="6">
    <w:abstractNumId w:val="36"/>
  </w:num>
  <w:num w:numId="7">
    <w:abstractNumId w:val="16"/>
  </w:num>
  <w:num w:numId="8">
    <w:abstractNumId w:val="19"/>
  </w:num>
  <w:num w:numId="9">
    <w:abstractNumId w:val="35"/>
  </w:num>
  <w:num w:numId="10">
    <w:abstractNumId w:val="9"/>
  </w:num>
  <w:num w:numId="11">
    <w:abstractNumId w:val="10"/>
  </w:num>
  <w:num w:numId="12">
    <w:abstractNumId w:val="22"/>
  </w:num>
  <w:num w:numId="13">
    <w:abstractNumId w:val="12"/>
  </w:num>
  <w:num w:numId="14">
    <w:abstractNumId w:val="15"/>
  </w:num>
  <w:num w:numId="15">
    <w:abstractNumId w:val="26"/>
  </w:num>
  <w:num w:numId="16">
    <w:abstractNumId w:val="14"/>
  </w:num>
  <w:num w:numId="17">
    <w:abstractNumId w:val="30"/>
  </w:num>
  <w:num w:numId="18">
    <w:abstractNumId w:val="23"/>
  </w:num>
  <w:num w:numId="19">
    <w:abstractNumId w:val="24"/>
  </w:num>
  <w:num w:numId="20">
    <w:abstractNumId w:val="25"/>
  </w:num>
  <w:num w:numId="21">
    <w:abstractNumId w:val="21"/>
  </w:num>
  <w:num w:numId="22">
    <w:abstractNumId w:val="20"/>
  </w:num>
  <w:num w:numId="23">
    <w:abstractNumId w:val="37"/>
  </w:num>
  <w:num w:numId="24">
    <w:abstractNumId w:val="28"/>
  </w:num>
  <w:num w:numId="25">
    <w:abstractNumId w:val="32"/>
  </w:num>
  <w:num w:numId="26">
    <w:abstractNumId w:val="7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1"/>
  </w:num>
  <w:num w:numId="30">
    <w:abstractNumId w:val="1"/>
  </w:num>
  <w:num w:numId="31">
    <w:abstractNumId w:val="6"/>
  </w:num>
  <w:num w:numId="32">
    <w:abstractNumId w:val="3"/>
  </w:num>
  <w:num w:numId="33">
    <w:abstractNumId w:val="18"/>
  </w:num>
  <w:num w:numId="34">
    <w:abstractNumId w:val="13"/>
  </w:num>
  <w:num w:numId="35">
    <w:abstractNumId w:val="0"/>
  </w:num>
  <w:num w:numId="36">
    <w:abstractNumId w:val="4"/>
  </w:num>
  <w:num w:numId="37">
    <w:abstractNumId w:val="8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E1255"/>
    <w:rsid w:val="00000567"/>
    <w:rsid w:val="00004634"/>
    <w:rsid w:val="000073FE"/>
    <w:rsid w:val="0001433B"/>
    <w:rsid w:val="00014AE9"/>
    <w:rsid w:val="00016A80"/>
    <w:rsid w:val="000172B2"/>
    <w:rsid w:val="00027226"/>
    <w:rsid w:val="00041068"/>
    <w:rsid w:val="00043F5D"/>
    <w:rsid w:val="0005092A"/>
    <w:rsid w:val="00051172"/>
    <w:rsid w:val="00052C86"/>
    <w:rsid w:val="0006235B"/>
    <w:rsid w:val="000637B5"/>
    <w:rsid w:val="0006565A"/>
    <w:rsid w:val="00067201"/>
    <w:rsid w:val="0007033A"/>
    <w:rsid w:val="00077932"/>
    <w:rsid w:val="0008478D"/>
    <w:rsid w:val="000854F5"/>
    <w:rsid w:val="00092625"/>
    <w:rsid w:val="00095293"/>
    <w:rsid w:val="000A3602"/>
    <w:rsid w:val="000B014D"/>
    <w:rsid w:val="000B0D05"/>
    <w:rsid w:val="000B211D"/>
    <w:rsid w:val="000B7492"/>
    <w:rsid w:val="000C16EC"/>
    <w:rsid w:val="000C3300"/>
    <w:rsid w:val="000C4D31"/>
    <w:rsid w:val="000D20BF"/>
    <w:rsid w:val="000E0D82"/>
    <w:rsid w:val="000E20E4"/>
    <w:rsid w:val="000E2F70"/>
    <w:rsid w:val="000E3A4D"/>
    <w:rsid w:val="000E48CC"/>
    <w:rsid w:val="000E49B8"/>
    <w:rsid w:val="000F101E"/>
    <w:rsid w:val="000F292D"/>
    <w:rsid w:val="000F56C4"/>
    <w:rsid w:val="000F60F7"/>
    <w:rsid w:val="000F7AB1"/>
    <w:rsid w:val="00101E51"/>
    <w:rsid w:val="001072B3"/>
    <w:rsid w:val="00110216"/>
    <w:rsid w:val="00112A8A"/>
    <w:rsid w:val="00113C18"/>
    <w:rsid w:val="001142CD"/>
    <w:rsid w:val="00116121"/>
    <w:rsid w:val="0011696A"/>
    <w:rsid w:val="001329B4"/>
    <w:rsid w:val="001331D8"/>
    <w:rsid w:val="001336FE"/>
    <w:rsid w:val="0013666F"/>
    <w:rsid w:val="00140071"/>
    <w:rsid w:val="00146813"/>
    <w:rsid w:val="001527FE"/>
    <w:rsid w:val="00153A65"/>
    <w:rsid w:val="00153EDD"/>
    <w:rsid w:val="0015405F"/>
    <w:rsid w:val="00155990"/>
    <w:rsid w:val="00155A2A"/>
    <w:rsid w:val="00156404"/>
    <w:rsid w:val="001571F3"/>
    <w:rsid w:val="00164075"/>
    <w:rsid w:val="00170400"/>
    <w:rsid w:val="00170F42"/>
    <w:rsid w:val="0017106C"/>
    <w:rsid w:val="001726C4"/>
    <w:rsid w:val="00173E63"/>
    <w:rsid w:val="00174160"/>
    <w:rsid w:val="0017488F"/>
    <w:rsid w:val="0017489C"/>
    <w:rsid w:val="00180ECF"/>
    <w:rsid w:val="00181AAC"/>
    <w:rsid w:val="00182BDC"/>
    <w:rsid w:val="0019687B"/>
    <w:rsid w:val="00197AD8"/>
    <w:rsid w:val="001A4AB4"/>
    <w:rsid w:val="001B0373"/>
    <w:rsid w:val="001B74C4"/>
    <w:rsid w:val="001B7EE5"/>
    <w:rsid w:val="001C3A71"/>
    <w:rsid w:val="001C3BAE"/>
    <w:rsid w:val="001C5ED9"/>
    <w:rsid w:val="001D3056"/>
    <w:rsid w:val="001D55A0"/>
    <w:rsid w:val="001E277E"/>
    <w:rsid w:val="001E7180"/>
    <w:rsid w:val="001F31BF"/>
    <w:rsid w:val="001F4946"/>
    <w:rsid w:val="001F639F"/>
    <w:rsid w:val="001F7161"/>
    <w:rsid w:val="00200365"/>
    <w:rsid w:val="00200815"/>
    <w:rsid w:val="00205124"/>
    <w:rsid w:val="00214130"/>
    <w:rsid w:val="002172CF"/>
    <w:rsid w:val="00222FC5"/>
    <w:rsid w:val="0024048A"/>
    <w:rsid w:val="00241459"/>
    <w:rsid w:val="00244051"/>
    <w:rsid w:val="00244DFB"/>
    <w:rsid w:val="0024658E"/>
    <w:rsid w:val="00246F41"/>
    <w:rsid w:val="00247DC5"/>
    <w:rsid w:val="002552E4"/>
    <w:rsid w:val="00255C1C"/>
    <w:rsid w:val="00261C91"/>
    <w:rsid w:val="00266BE8"/>
    <w:rsid w:val="00272D79"/>
    <w:rsid w:val="002744CB"/>
    <w:rsid w:val="002756A1"/>
    <w:rsid w:val="002758DA"/>
    <w:rsid w:val="00275E50"/>
    <w:rsid w:val="00276073"/>
    <w:rsid w:val="00276BB7"/>
    <w:rsid w:val="00282A62"/>
    <w:rsid w:val="00284FB0"/>
    <w:rsid w:val="00292833"/>
    <w:rsid w:val="002939F5"/>
    <w:rsid w:val="00294EC8"/>
    <w:rsid w:val="00294FD5"/>
    <w:rsid w:val="00297F23"/>
    <w:rsid w:val="002A1CC2"/>
    <w:rsid w:val="002A23C0"/>
    <w:rsid w:val="002A3DB9"/>
    <w:rsid w:val="002B2DF0"/>
    <w:rsid w:val="002B46F9"/>
    <w:rsid w:val="002B4F62"/>
    <w:rsid w:val="002B5112"/>
    <w:rsid w:val="002B55FF"/>
    <w:rsid w:val="002C3D90"/>
    <w:rsid w:val="002C6DCB"/>
    <w:rsid w:val="002C79C9"/>
    <w:rsid w:val="002D1A26"/>
    <w:rsid w:val="002D42A5"/>
    <w:rsid w:val="002D486D"/>
    <w:rsid w:val="002D6F08"/>
    <w:rsid w:val="002D7756"/>
    <w:rsid w:val="002D77BF"/>
    <w:rsid w:val="002E0916"/>
    <w:rsid w:val="002E1EB2"/>
    <w:rsid w:val="002E2004"/>
    <w:rsid w:val="002E20CE"/>
    <w:rsid w:val="002E6514"/>
    <w:rsid w:val="002F27D7"/>
    <w:rsid w:val="002F4D25"/>
    <w:rsid w:val="002F55D8"/>
    <w:rsid w:val="002F658D"/>
    <w:rsid w:val="00302FD1"/>
    <w:rsid w:val="00306D94"/>
    <w:rsid w:val="00315403"/>
    <w:rsid w:val="00317622"/>
    <w:rsid w:val="00320785"/>
    <w:rsid w:val="00323B1C"/>
    <w:rsid w:val="00335156"/>
    <w:rsid w:val="00335621"/>
    <w:rsid w:val="00342521"/>
    <w:rsid w:val="003438B2"/>
    <w:rsid w:val="003448A5"/>
    <w:rsid w:val="00344BFB"/>
    <w:rsid w:val="0034623C"/>
    <w:rsid w:val="0035466A"/>
    <w:rsid w:val="0035564C"/>
    <w:rsid w:val="003643ED"/>
    <w:rsid w:val="00364B4F"/>
    <w:rsid w:val="0036561D"/>
    <w:rsid w:val="00365836"/>
    <w:rsid w:val="00366EEC"/>
    <w:rsid w:val="00370730"/>
    <w:rsid w:val="00374D97"/>
    <w:rsid w:val="003774C3"/>
    <w:rsid w:val="00381029"/>
    <w:rsid w:val="00384459"/>
    <w:rsid w:val="00387A8C"/>
    <w:rsid w:val="00391215"/>
    <w:rsid w:val="003943B6"/>
    <w:rsid w:val="003A27F3"/>
    <w:rsid w:val="003A28B9"/>
    <w:rsid w:val="003A4513"/>
    <w:rsid w:val="003A70B9"/>
    <w:rsid w:val="003A7FCD"/>
    <w:rsid w:val="003B1816"/>
    <w:rsid w:val="003B37FE"/>
    <w:rsid w:val="003B3830"/>
    <w:rsid w:val="003B5A4A"/>
    <w:rsid w:val="003B6436"/>
    <w:rsid w:val="003C0A0E"/>
    <w:rsid w:val="003C524E"/>
    <w:rsid w:val="003C7521"/>
    <w:rsid w:val="003D3CBB"/>
    <w:rsid w:val="003D654A"/>
    <w:rsid w:val="003D7145"/>
    <w:rsid w:val="003E0BF9"/>
    <w:rsid w:val="003E1CA9"/>
    <w:rsid w:val="003F1304"/>
    <w:rsid w:val="003F3BF4"/>
    <w:rsid w:val="003F7D85"/>
    <w:rsid w:val="0040345C"/>
    <w:rsid w:val="00403A47"/>
    <w:rsid w:val="00413583"/>
    <w:rsid w:val="00421AFD"/>
    <w:rsid w:val="00427DAF"/>
    <w:rsid w:val="00432A45"/>
    <w:rsid w:val="00442CCB"/>
    <w:rsid w:val="00446F5F"/>
    <w:rsid w:val="00447C79"/>
    <w:rsid w:val="00451A4A"/>
    <w:rsid w:val="00454DD4"/>
    <w:rsid w:val="004556D3"/>
    <w:rsid w:val="00456AF0"/>
    <w:rsid w:val="00461047"/>
    <w:rsid w:val="00462067"/>
    <w:rsid w:val="00466806"/>
    <w:rsid w:val="00471A34"/>
    <w:rsid w:val="00474BAA"/>
    <w:rsid w:val="00491B07"/>
    <w:rsid w:val="0049486B"/>
    <w:rsid w:val="00496919"/>
    <w:rsid w:val="00497107"/>
    <w:rsid w:val="004A3BCA"/>
    <w:rsid w:val="004B19C6"/>
    <w:rsid w:val="004B253B"/>
    <w:rsid w:val="004D2535"/>
    <w:rsid w:val="004D7FAF"/>
    <w:rsid w:val="004E072C"/>
    <w:rsid w:val="004E616E"/>
    <w:rsid w:val="004E69B1"/>
    <w:rsid w:val="004E6E3E"/>
    <w:rsid w:val="005144F0"/>
    <w:rsid w:val="00517414"/>
    <w:rsid w:val="00520828"/>
    <w:rsid w:val="005212D8"/>
    <w:rsid w:val="00523F51"/>
    <w:rsid w:val="00525D06"/>
    <w:rsid w:val="00527E28"/>
    <w:rsid w:val="00532700"/>
    <w:rsid w:val="00536D13"/>
    <w:rsid w:val="00546947"/>
    <w:rsid w:val="005471CC"/>
    <w:rsid w:val="00550D78"/>
    <w:rsid w:val="00552986"/>
    <w:rsid w:val="00553155"/>
    <w:rsid w:val="0056079A"/>
    <w:rsid w:val="005613D5"/>
    <w:rsid w:val="00563347"/>
    <w:rsid w:val="00563AE8"/>
    <w:rsid w:val="005652A7"/>
    <w:rsid w:val="005735DB"/>
    <w:rsid w:val="005803C4"/>
    <w:rsid w:val="00582C16"/>
    <w:rsid w:val="0058514B"/>
    <w:rsid w:val="005904D0"/>
    <w:rsid w:val="00590DE3"/>
    <w:rsid w:val="005948DA"/>
    <w:rsid w:val="00595213"/>
    <w:rsid w:val="005A4303"/>
    <w:rsid w:val="005A5BA2"/>
    <w:rsid w:val="005A65B3"/>
    <w:rsid w:val="005A695B"/>
    <w:rsid w:val="005A6FB6"/>
    <w:rsid w:val="005B419B"/>
    <w:rsid w:val="005B653B"/>
    <w:rsid w:val="005C49E5"/>
    <w:rsid w:val="005C4D55"/>
    <w:rsid w:val="005C5B03"/>
    <w:rsid w:val="005C6A51"/>
    <w:rsid w:val="005D42AF"/>
    <w:rsid w:val="005D7186"/>
    <w:rsid w:val="005D7A3E"/>
    <w:rsid w:val="005F401C"/>
    <w:rsid w:val="005F7613"/>
    <w:rsid w:val="005F7ABF"/>
    <w:rsid w:val="00600354"/>
    <w:rsid w:val="006011EA"/>
    <w:rsid w:val="00604EAE"/>
    <w:rsid w:val="0060717F"/>
    <w:rsid w:val="00620CE0"/>
    <w:rsid w:val="0062138E"/>
    <w:rsid w:val="00624FCB"/>
    <w:rsid w:val="006323BE"/>
    <w:rsid w:val="00632F25"/>
    <w:rsid w:val="006476DD"/>
    <w:rsid w:val="00661368"/>
    <w:rsid w:val="006779ED"/>
    <w:rsid w:val="00681C7D"/>
    <w:rsid w:val="00687DFA"/>
    <w:rsid w:val="00692ED8"/>
    <w:rsid w:val="0069410E"/>
    <w:rsid w:val="00697416"/>
    <w:rsid w:val="006A46DA"/>
    <w:rsid w:val="006A47E8"/>
    <w:rsid w:val="006B4C02"/>
    <w:rsid w:val="006B5DE2"/>
    <w:rsid w:val="006B6E89"/>
    <w:rsid w:val="006C0DC6"/>
    <w:rsid w:val="006D1847"/>
    <w:rsid w:val="006D28CB"/>
    <w:rsid w:val="006D2D02"/>
    <w:rsid w:val="006D74F1"/>
    <w:rsid w:val="006E0980"/>
    <w:rsid w:val="006E1C51"/>
    <w:rsid w:val="006E3574"/>
    <w:rsid w:val="006E626E"/>
    <w:rsid w:val="006E759B"/>
    <w:rsid w:val="006F7C96"/>
    <w:rsid w:val="00701950"/>
    <w:rsid w:val="007019C3"/>
    <w:rsid w:val="007144F4"/>
    <w:rsid w:val="00717054"/>
    <w:rsid w:val="00723183"/>
    <w:rsid w:val="00732FBA"/>
    <w:rsid w:val="00736BD4"/>
    <w:rsid w:val="007426B3"/>
    <w:rsid w:val="00750107"/>
    <w:rsid w:val="00750C47"/>
    <w:rsid w:val="00752D63"/>
    <w:rsid w:val="00755FEA"/>
    <w:rsid w:val="00764140"/>
    <w:rsid w:val="00767899"/>
    <w:rsid w:val="0077094E"/>
    <w:rsid w:val="007718C2"/>
    <w:rsid w:val="0077379D"/>
    <w:rsid w:val="00775A0A"/>
    <w:rsid w:val="007770E8"/>
    <w:rsid w:val="00780A71"/>
    <w:rsid w:val="007835AD"/>
    <w:rsid w:val="007856CC"/>
    <w:rsid w:val="007A15B1"/>
    <w:rsid w:val="007A3753"/>
    <w:rsid w:val="007B0B66"/>
    <w:rsid w:val="007B60A4"/>
    <w:rsid w:val="007B7D6B"/>
    <w:rsid w:val="007C6007"/>
    <w:rsid w:val="007C6B91"/>
    <w:rsid w:val="007C70D5"/>
    <w:rsid w:val="007C7243"/>
    <w:rsid w:val="007D3807"/>
    <w:rsid w:val="007D52C1"/>
    <w:rsid w:val="007D7442"/>
    <w:rsid w:val="007E1255"/>
    <w:rsid w:val="007E2609"/>
    <w:rsid w:val="007E4416"/>
    <w:rsid w:val="007E6390"/>
    <w:rsid w:val="007F01C6"/>
    <w:rsid w:val="007F61E8"/>
    <w:rsid w:val="007F6AC3"/>
    <w:rsid w:val="00807303"/>
    <w:rsid w:val="00812C14"/>
    <w:rsid w:val="00814ACA"/>
    <w:rsid w:val="0082435C"/>
    <w:rsid w:val="00832FA3"/>
    <w:rsid w:val="00833ED5"/>
    <w:rsid w:val="008372D4"/>
    <w:rsid w:val="008405F3"/>
    <w:rsid w:val="00840F8A"/>
    <w:rsid w:val="00841E37"/>
    <w:rsid w:val="00842440"/>
    <w:rsid w:val="0084267A"/>
    <w:rsid w:val="00844A40"/>
    <w:rsid w:val="008518A3"/>
    <w:rsid w:val="008526E3"/>
    <w:rsid w:val="008528A8"/>
    <w:rsid w:val="00854AA0"/>
    <w:rsid w:val="00855468"/>
    <w:rsid w:val="008575BE"/>
    <w:rsid w:val="00862482"/>
    <w:rsid w:val="008629DC"/>
    <w:rsid w:val="008725DE"/>
    <w:rsid w:val="0087462D"/>
    <w:rsid w:val="008754A8"/>
    <w:rsid w:val="00883003"/>
    <w:rsid w:val="00884E59"/>
    <w:rsid w:val="0088672C"/>
    <w:rsid w:val="00886992"/>
    <w:rsid w:val="00893BD7"/>
    <w:rsid w:val="008A2A14"/>
    <w:rsid w:val="008A571D"/>
    <w:rsid w:val="008A65D5"/>
    <w:rsid w:val="008A6F67"/>
    <w:rsid w:val="008B5757"/>
    <w:rsid w:val="008C0631"/>
    <w:rsid w:val="008C4188"/>
    <w:rsid w:val="008C4D31"/>
    <w:rsid w:val="008D06C0"/>
    <w:rsid w:val="008D1737"/>
    <w:rsid w:val="008D71EB"/>
    <w:rsid w:val="008E1C25"/>
    <w:rsid w:val="008E1EA4"/>
    <w:rsid w:val="008E36AC"/>
    <w:rsid w:val="008F1886"/>
    <w:rsid w:val="008F7644"/>
    <w:rsid w:val="009017D2"/>
    <w:rsid w:val="00905B43"/>
    <w:rsid w:val="0090762D"/>
    <w:rsid w:val="0091020C"/>
    <w:rsid w:val="009115CE"/>
    <w:rsid w:val="009130D5"/>
    <w:rsid w:val="0091669C"/>
    <w:rsid w:val="0092062A"/>
    <w:rsid w:val="009220DD"/>
    <w:rsid w:val="0092409B"/>
    <w:rsid w:val="00925F40"/>
    <w:rsid w:val="0092719B"/>
    <w:rsid w:val="00931AC6"/>
    <w:rsid w:val="00932CBC"/>
    <w:rsid w:val="00937D09"/>
    <w:rsid w:val="009418CD"/>
    <w:rsid w:val="00947F74"/>
    <w:rsid w:val="0095249F"/>
    <w:rsid w:val="00952816"/>
    <w:rsid w:val="00962669"/>
    <w:rsid w:val="0096718F"/>
    <w:rsid w:val="00970B52"/>
    <w:rsid w:val="00976050"/>
    <w:rsid w:val="00976D2E"/>
    <w:rsid w:val="00986D6E"/>
    <w:rsid w:val="00993799"/>
    <w:rsid w:val="009A646A"/>
    <w:rsid w:val="009A7FDA"/>
    <w:rsid w:val="009C430D"/>
    <w:rsid w:val="009C4D23"/>
    <w:rsid w:val="009C54A7"/>
    <w:rsid w:val="009C5889"/>
    <w:rsid w:val="009C5B78"/>
    <w:rsid w:val="009C61ED"/>
    <w:rsid w:val="009D0E87"/>
    <w:rsid w:val="009D125C"/>
    <w:rsid w:val="009E61C1"/>
    <w:rsid w:val="009F1A08"/>
    <w:rsid w:val="009F257A"/>
    <w:rsid w:val="00A0386A"/>
    <w:rsid w:val="00A04C29"/>
    <w:rsid w:val="00A07ADE"/>
    <w:rsid w:val="00A11AC8"/>
    <w:rsid w:val="00A1331C"/>
    <w:rsid w:val="00A14418"/>
    <w:rsid w:val="00A1522E"/>
    <w:rsid w:val="00A17F06"/>
    <w:rsid w:val="00A2033E"/>
    <w:rsid w:val="00A22CA3"/>
    <w:rsid w:val="00A23FA4"/>
    <w:rsid w:val="00A25703"/>
    <w:rsid w:val="00A27A4C"/>
    <w:rsid w:val="00A30333"/>
    <w:rsid w:val="00A30EE0"/>
    <w:rsid w:val="00A31887"/>
    <w:rsid w:val="00A32326"/>
    <w:rsid w:val="00A34222"/>
    <w:rsid w:val="00A35024"/>
    <w:rsid w:val="00A351A8"/>
    <w:rsid w:val="00A3616A"/>
    <w:rsid w:val="00A36DDA"/>
    <w:rsid w:val="00A50978"/>
    <w:rsid w:val="00A61C9B"/>
    <w:rsid w:val="00A62FF7"/>
    <w:rsid w:val="00A70221"/>
    <w:rsid w:val="00A712C1"/>
    <w:rsid w:val="00A74334"/>
    <w:rsid w:val="00A801D1"/>
    <w:rsid w:val="00A804A6"/>
    <w:rsid w:val="00A83EC2"/>
    <w:rsid w:val="00A8430E"/>
    <w:rsid w:val="00A84B0D"/>
    <w:rsid w:val="00A87761"/>
    <w:rsid w:val="00A9198F"/>
    <w:rsid w:val="00A92210"/>
    <w:rsid w:val="00AA0471"/>
    <w:rsid w:val="00AA04CE"/>
    <w:rsid w:val="00AB546A"/>
    <w:rsid w:val="00AB5D81"/>
    <w:rsid w:val="00AC0C59"/>
    <w:rsid w:val="00AC1F59"/>
    <w:rsid w:val="00AC4CF0"/>
    <w:rsid w:val="00AC5D64"/>
    <w:rsid w:val="00AC66A2"/>
    <w:rsid w:val="00AD163A"/>
    <w:rsid w:val="00AD1DD4"/>
    <w:rsid w:val="00AD4B44"/>
    <w:rsid w:val="00AE0BC5"/>
    <w:rsid w:val="00AE1C18"/>
    <w:rsid w:val="00AE1CC0"/>
    <w:rsid w:val="00AE23A9"/>
    <w:rsid w:val="00AE326A"/>
    <w:rsid w:val="00AF0046"/>
    <w:rsid w:val="00AF5ABD"/>
    <w:rsid w:val="00AF64FC"/>
    <w:rsid w:val="00B13645"/>
    <w:rsid w:val="00B155FB"/>
    <w:rsid w:val="00B15A47"/>
    <w:rsid w:val="00B21F6B"/>
    <w:rsid w:val="00B24CDE"/>
    <w:rsid w:val="00B31ED9"/>
    <w:rsid w:val="00B33705"/>
    <w:rsid w:val="00B34D7D"/>
    <w:rsid w:val="00B36C87"/>
    <w:rsid w:val="00B40D70"/>
    <w:rsid w:val="00B417B6"/>
    <w:rsid w:val="00B428A5"/>
    <w:rsid w:val="00B47F00"/>
    <w:rsid w:val="00B5208D"/>
    <w:rsid w:val="00B56A21"/>
    <w:rsid w:val="00B669DC"/>
    <w:rsid w:val="00B66ACA"/>
    <w:rsid w:val="00B72407"/>
    <w:rsid w:val="00B74DEA"/>
    <w:rsid w:val="00B74F1E"/>
    <w:rsid w:val="00B762E3"/>
    <w:rsid w:val="00B764A9"/>
    <w:rsid w:val="00B834D7"/>
    <w:rsid w:val="00B84FE5"/>
    <w:rsid w:val="00B97FF8"/>
    <w:rsid w:val="00BA0255"/>
    <w:rsid w:val="00BA3324"/>
    <w:rsid w:val="00BA62D8"/>
    <w:rsid w:val="00BA7F6A"/>
    <w:rsid w:val="00BB304C"/>
    <w:rsid w:val="00BC0261"/>
    <w:rsid w:val="00BC11F6"/>
    <w:rsid w:val="00BC5C6C"/>
    <w:rsid w:val="00BC6AE9"/>
    <w:rsid w:val="00BD0AA4"/>
    <w:rsid w:val="00BD228D"/>
    <w:rsid w:val="00BD3A33"/>
    <w:rsid w:val="00BE07B3"/>
    <w:rsid w:val="00BE20B6"/>
    <w:rsid w:val="00BE2DB9"/>
    <w:rsid w:val="00BF066D"/>
    <w:rsid w:val="00BF3887"/>
    <w:rsid w:val="00BF5A61"/>
    <w:rsid w:val="00BF7B98"/>
    <w:rsid w:val="00BF7E39"/>
    <w:rsid w:val="00C0224D"/>
    <w:rsid w:val="00C02538"/>
    <w:rsid w:val="00C02A52"/>
    <w:rsid w:val="00C03C0A"/>
    <w:rsid w:val="00C06BBD"/>
    <w:rsid w:val="00C12B60"/>
    <w:rsid w:val="00C15AE6"/>
    <w:rsid w:val="00C16402"/>
    <w:rsid w:val="00C17AB7"/>
    <w:rsid w:val="00C2123E"/>
    <w:rsid w:val="00C2281E"/>
    <w:rsid w:val="00C2522E"/>
    <w:rsid w:val="00C27A15"/>
    <w:rsid w:val="00C35D9B"/>
    <w:rsid w:val="00C462C9"/>
    <w:rsid w:val="00C4756C"/>
    <w:rsid w:val="00C503F1"/>
    <w:rsid w:val="00C54D96"/>
    <w:rsid w:val="00C54F93"/>
    <w:rsid w:val="00C56AB8"/>
    <w:rsid w:val="00C60D64"/>
    <w:rsid w:val="00C73BDB"/>
    <w:rsid w:val="00C75194"/>
    <w:rsid w:val="00C76997"/>
    <w:rsid w:val="00C77146"/>
    <w:rsid w:val="00C81887"/>
    <w:rsid w:val="00C8616E"/>
    <w:rsid w:val="00C870E5"/>
    <w:rsid w:val="00C91BD2"/>
    <w:rsid w:val="00C94549"/>
    <w:rsid w:val="00C95251"/>
    <w:rsid w:val="00CA0BBC"/>
    <w:rsid w:val="00CA1776"/>
    <w:rsid w:val="00CA7873"/>
    <w:rsid w:val="00CA7A2E"/>
    <w:rsid w:val="00CB470E"/>
    <w:rsid w:val="00CC0300"/>
    <w:rsid w:val="00CC3AEF"/>
    <w:rsid w:val="00CC7091"/>
    <w:rsid w:val="00CD482C"/>
    <w:rsid w:val="00CD64E8"/>
    <w:rsid w:val="00CE2CC9"/>
    <w:rsid w:val="00CE48D9"/>
    <w:rsid w:val="00CE504A"/>
    <w:rsid w:val="00CE7B6F"/>
    <w:rsid w:val="00CF04B6"/>
    <w:rsid w:val="00CF4113"/>
    <w:rsid w:val="00CF7EFD"/>
    <w:rsid w:val="00D0665E"/>
    <w:rsid w:val="00D06F8C"/>
    <w:rsid w:val="00D13272"/>
    <w:rsid w:val="00D23854"/>
    <w:rsid w:val="00D25616"/>
    <w:rsid w:val="00D2770E"/>
    <w:rsid w:val="00D33A12"/>
    <w:rsid w:val="00D34406"/>
    <w:rsid w:val="00D40AA8"/>
    <w:rsid w:val="00D45BB1"/>
    <w:rsid w:val="00D53BDB"/>
    <w:rsid w:val="00D555E3"/>
    <w:rsid w:val="00D55A17"/>
    <w:rsid w:val="00D56927"/>
    <w:rsid w:val="00D70D9B"/>
    <w:rsid w:val="00D71E5B"/>
    <w:rsid w:val="00D72ACD"/>
    <w:rsid w:val="00D74B11"/>
    <w:rsid w:val="00D75ED3"/>
    <w:rsid w:val="00D76296"/>
    <w:rsid w:val="00D84515"/>
    <w:rsid w:val="00D872C3"/>
    <w:rsid w:val="00D907B4"/>
    <w:rsid w:val="00D90BC6"/>
    <w:rsid w:val="00D92EC8"/>
    <w:rsid w:val="00D93FE2"/>
    <w:rsid w:val="00D945EE"/>
    <w:rsid w:val="00D94B7F"/>
    <w:rsid w:val="00D95506"/>
    <w:rsid w:val="00DA1508"/>
    <w:rsid w:val="00DA3BA7"/>
    <w:rsid w:val="00DB640D"/>
    <w:rsid w:val="00DC1B23"/>
    <w:rsid w:val="00DC3C92"/>
    <w:rsid w:val="00DD01F9"/>
    <w:rsid w:val="00DD3014"/>
    <w:rsid w:val="00DD7AE4"/>
    <w:rsid w:val="00DE092D"/>
    <w:rsid w:val="00DE0A67"/>
    <w:rsid w:val="00DE0AFA"/>
    <w:rsid w:val="00DE3F6A"/>
    <w:rsid w:val="00DE6216"/>
    <w:rsid w:val="00DE6B5B"/>
    <w:rsid w:val="00DF1829"/>
    <w:rsid w:val="00DF199F"/>
    <w:rsid w:val="00DF1EA1"/>
    <w:rsid w:val="00DF2A24"/>
    <w:rsid w:val="00DF518E"/>
    <w:rsid w:val="00E103A3"/>
    <w:rsid w:val="00E165CD"/>
    <w:rsid w:val="00E16D7A"/>
    <w:rsid w:val="00E23B0B"/>
    <w:rsid w:val="00E26705"/>
    <w:rsid w:val="00E27D1F"/>
    <w:rsid w:val="00E35E01"/>
    <w:rsid w:val="00E35EEE"/>
    <w:rsid w:val="00E362C6"/>
    <w:rsid w:val="00E5029B"/>
    <w:rsid w:val="00E52454"/>
    <w:rsid w:val="00E57536"/>
    <w:rsid w:val="00E65997"/>
    <w:rsid w:val="00E71537"/>
    <w:rsid w:val="00E71DC2"/>
    <w:rsid w:val="00E726DF"/>
    <w:rsid w:val="00E76220"/>
    <w:rsid w:val="00E772CD"/>
    <w:rsid w:val="00E77F54"/>
    <w:rsid w:val="00E80177"/>
    <w:rsid w:val="00E94994"/>
    <w:rsid w:val="00E95FBF"/>
    <w:rsid w:val="00EA1C77"/>
    <w:rsid w:val="00EB3352"/>
    <w:rsid w:val="00EB5655"/>
    <w:rsid w:val="00EB7103"/>
    <w:rsid w:val="00EB7B72"/>
    <w:rsid w:val="00EC0FA7"/>
    <w:rsid w:val="00EC20BE"/>
    <w:rsid w:val="00EC2A56"/>
    <w:rsid w:val="00EC615F"/>
    <w:rsid w:val="00ED5E3C"/>
    <w:rsid w:val="00EE1476"/>
    <w:rsid w:val="00F06219"/>
    <w:rsid w:val="00F10FCA"/>
    <w:rsid w:val="00F13782"/>
    <w:rsid w:val="00F175F2"/>
    <w:rsid w:val="00F25281"/>
    <w:rsid w:val="00F3421F"/>
    <w:rsid w:val="00F34304"/>
    <w:rsid w:val="00F355D2"/>
    <w:rsid w:val="00F4079D"/>
    <w:rsid w:val="00F42864"/>
    <w:rsid w:val="00F50412"/>
    <w:rsid w:val="00F50631"/>
    <w:rsid w:val="00F526E0"/>
    <w:rsid w:val="00F5504A"/>
    <w:rsid w:val="00F5661D"/>
    <w:rsid w:val="00F61833"/>
    <w:rsid w:val="00F62DCA"/>
    <w:rsid w:val="00F6393F"/>
    <w:rsid w:val="00F65D90"/>
    <w:rsid w:val="00F711E4"/>
    <w:rsid w:val="00F73A44"/>
    <w:rsid w:val="00F80123"/>
    <w:rsid w:val="00F81320"/>
    <w:rsid w:val="00F8316B"/>
    <w:rsid w:val="00F93958"/>
    <w:rsid w:val="00F9457F"/>
    <w:rsid w:val="00FA068C"/>
    <w:rsid w:val="00FA3D17"/>
    <w:rsid w:val="00FB23ED"/>
    <w:rsid w:val="00FB416C"/>
    <w:rsid w:val="00FB476B"/>
    <w:rsid w:val="00FB5526"/>
    <w:rsid w:val="00FC410B"/>
    <w:rsid w:val="00FD0ABE"/>
    <w:rsid w:val="00FD3764"/>
    <w:rsid w:val="00FD735A"/>
    <w:rsid w:val="00FE4DED"/>
    <w:rsid w:val="00FF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44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re1">
    <w:name w:val="heading 1"/>
    <w:basedOn w:val="Normal"/>
    <w:next w:val="Normal"/>
    <w:qFormat/>
    <w:rsid w:val="00365836"/>
    <w:pPr>
      <w:keepNext/>
      <w:jc w:val="center"/>
      <w:outlineLvl w:val="0"/>
    </w:pPr>
    <w:rPr>
      <w:rFonts w:ascii="Comic Sans MS" w:hAnsi="Comic Sans MS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8575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575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F428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8575BE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65836"/>
    <w:pPr>
      <w:jc w:val="center"/>
    </w:pPr>
    <w:rPr>
      <w:rFonts w:ascii="Comic Sans MS" w:hAnsi="Comic Sans MS"/>
      <w:b/>
      <w:bCs/>
      <w:i/>
      <w:iCs/>
      <w:szCs w:val="28"/>
    </w:rPr>
  </w:style>
  <w:style w:type="paragraph" w:styleId="En-tte">
    <w:name w:val="header"/>
    <w:basedOn w:val="Normal"/>
    <w:link w:val="En-tteCar"/>
    <w:rsid w:val="003658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65836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365836"/>
    <w:pPr>
      <w:jc w:val="both"/>
    </w:pPr>
    <w:rPr>
      <w:rFonts w:ascii="Comic Sans MS" w:hAnsi="Comic Sans MS"/>
      <w:b/>
      <w:bCs/>
      <w:i/>
      <w:iCs/>
      <w:sz w:val="28"/>
      <w:szCs w:val="28"/>
    </w:rPr>
  </w:style>
  <w:style w:type="table" w:styleId="Grilledutableau">
    <w:name w:val="Table Grid"/>
    <w:basedOn w:val="TableauNormal"/>
    <w:rsid w:val="00C47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C4756C"/>
    <w:rPr>
      <w:color w:val="0000FF"/>
      <w:u w:val="single"/>
    </w:rPr>
  </w:style>
  <w:style w:type="paragraph" w:styleId="Textedebulles">
    <w:name w:val="Balloon Text"/>
    <w:basedOn w:val="Normal"/>
    <w:semiHidden/>
    <w:rsid w:val="007B7D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5B43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905B43"/>
    <w:rPr>
      <w:i/>
      <w:iCs/>
    </w:rPr>
  </w:style>
  <w:style w:type="paragraph" w:styleId="Retraitcorpsdetexte">
    <w:name w:val="Body Text Indent"/>
    <w:basedOn w:val="Normal"/>
    <w:rsid w:val="008575BE"/>
    <w:pPr>
      <w:spacing w:after="120"/>
      <w:ind w:left="283"/>
    </w:pPr>
  </w:style>
  <w:style w:type="paragraph" w:customStyle="1" w:styleId="Contenudetableau">
    <w:name w:val="Contenu de tableau"/>
    <w:basedOn w:val="Normal"/>
    <w:rsid w:val="00842440"/>
    <w:pPr>
      <w:suppressLineNumbers/>
    </w:pPr>
  </w:style>
  <w:style w:type="character" w:styleId="Numrodepage">
    <w:name w:val="page number"/>
    <w:basedOn w:val="Policepardfaut"/>
    <w:rsid w:val="00A3616A"/>
  </w:style>
  <w:style w:type="paragraph" w:customStyle="1" w:styleId="standar">
    <w:name w:val="standar"/>
    <w:basedOn w:val="Normal"/>
    <w:rsid w:val="00604EAE"/>
    <w:pPr>
      <w:widowControl/>
      <w:suppressAutoHyphens w:val="0"/>
      <w:jc w:val="both"/>
    </w:pPr>
    <w:rPr>
      <w:rFonts w:ascii="New York" w:eastAsia="Times New Roman" w:hAnsi="New York"/>
      <w:kern w:val="0"/>
      <w:sz w:val="22"/>
      <w:szCs w:val="20"/>
    </w:rPr>
  </w:style>
  <w:style w:type="character" w:styleId="Lienhypertextesuivivisit">
    <w:name w:val="FollowedHyperlink"/>
    <w:basedOn w:val="Policepardfaut"/>
    <w:rsid w:val="00DF199F"/>
    <w:rPr>
      <w:color w:val="800080"/>
      <w:u w:val="single"/>
    </w:rPr>
  </w:style>
  <w:style w:type="character" w:styleId="Emphaseintense">
    <w:name w:val="Intense Emphasis"/>
    <w:basedOn w:val="Policepardfaut"/>
    <w:uiPriority w:val="21"/>
    <w:qFormat/>
    <w:rsid w:val="008A571D"/>
    <w:rPr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8A571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600354"/>
    <w:rPr>
      <w:rFonts w:eastAsia="Arial Unicode MS"/>
      <w:kern w:val="1"/>
      <w:sz w:val="24"/>
      <w:szCs w:val="24"/>
    </w:rPr>
  </w:style>
  <w:style w:type="paragraph" w:customStyle="1" w:styleId="titreapuce">
    <w:name w:val="titreapuce"/>
    <w:basedOn w:val="Normal"/>
    <w:rsid w:val="004971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364B4F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o.handaz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168331115@12012011-06B0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0906000@handball-france.eu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comite06handball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EMPLOI DU TEMPS</vt:lpstr>
    </vt:vector>
  </TitlesOfParts>
  <Company>Nec Computers International</Company>
  <LinksUpToDate>false</LinksUpToDate>
  <CharactersWithSpaces>6638</CharactersWithSpaces>
  <SharedDoc>false</SharedDoc>
  <HLinks>
    <vt:vector size="18" baseType="variant"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http://www.comite06handball.fr/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mailto:0906000@handball-france.eu</vt:lpwstr>
      </vt:variant>
      <vt:variant>
        <vt:lpwstr/>
      </vt:variant>
      <vt:variant>
        <vt:i4>4587552</vt:i4>
      </vt:variant>
      <vt:variant>
        <vt:i4>2480</vt:i4>
      </vt:variant>
      <vt:variant>
        <vt:i4>1025</vt:i4>
      </vt:variant>
      <vt:variant>
        <vt:i4>1</vt:i4>
      </vt:variant>
      <vt:variant>
        <vt:lpwstr>cid:168331115@12012011-06B0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 DU TEMPS</dc:title>
  <dc:creator>NEC Computers International</dc:creator>
  <cp:lastModifiedBy>Salma Viennet</cp:lastModifiedBy>
  <cp:revision>2</cp:revision>
  <cp:lastPrinted>2015-09-22T07:23:00Z</cp:lastPrinted>
  <dcterms:created xsi:type="dcterms:W3CDTF">2015-09-22T07:26:00Z</dcterms:created>
  <dcterms:modified xsi:type="dcterms:W3CDTF">2015-09-22T07:26:00Z</dcterms:modified>
</cp:coreProperties>
</file>