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B95E3"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6976" behindDoc="1" locked="0" layoutInCell="1" allowOverlap="1" wp14:anchorId="6AA085E4" wp14:editId="2B3D743D">
                <wp:simplePos x="0" y="0"/>
                <wp:positionH relativeFrom="column">
                  <wp:posOffset>1759585</wp:posOffset>
                </wp:positionH>
                <wp:positionV relativeFrom="paragraph">
                  <wp:posOffset>-28575</wp:posOffset>
                </wp:positionV>
                <wp:extent cx="4993640" cy="431800"/>
                <wp:effectExtent l="0" t="0" r="3175" b="3175"/>
                <wp:wrapNone/>
                <wp:docPr id="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3640" cy="431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146074FF" w14:textId="77777777" w:rsidR="00A14F0D" w:rsidRPr="000A1EC1" w:rsidRDefault="00A14F0D"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5375299C" w14:textId="77777777" w:rsidR="00A14F0D" w:rsidRDefault="00A14F0D" w:rsidP="00262D3B">
                            <w:pPr>
                              <w:pStyle w:val="msotitle3"/>
                              <w:widowControl w:val="0"/>
                              <w:rPr>
                                <w:sz w:val="48"/>
                                <w:szCs w:val="48"/>
                              </w:rPr>
                            </w:pPr>
                          </w:p>
                          <w:p w14:paraId="50CA30BE" w14:textId="77777777" w:rsidR="00A14F0D" w:rsidRDefault="00A14F0D" w:rsidP="00262D3B">
                            <w:pPr>
                              <w:pStyle w:val="msotitle3"/>
                              <w:widowControl w:val="0"/>
                              <w:rPr>
                                <w:sz w:val="48"/>
                                <w:szCs w:val="48"/>
                              </w:rPr>
                            </w:pPr>
                          </w:p>
                          <w:p w14:paraId="77BCD883" w14:textId="77777777" w:rsidR="00A14F0D" w:rsidRDefault="00A14F0D" w:rsidP="00262D3B">
                            <w:pPr>
                              <w:pStyle w:val="msotitle3"/>
                              <w:widowControl w:val="0"/>
                              <w:rPr>
                                <w:sz w:val="48"/>
                                <w:szCs w:val="48"/>
                              </w:rPr>
                            </w:pPr>
                            <w:r>
                              <w:rPr>
                                <w:sz w:val="48"/>
                                <w:szCs w:val="48"/>
                              </w:rPr>
                              <w:t>DFE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026" type="#_x0000_t202" style="position:absolute;margin-left:138.55pt;margin-top:-2.2pt;width:393.2pt;height:3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" stroked="f" strokeweight="0">
                <v:shadow color="#ccc" opacity="49150f"/>
                <o:lock v:ext="edit" shapetype="t"/>
                <v:textbox inset="2.85pt,2.85pt,2.85pt,2.85pt">
                  <w:txbxContent>
                    <w:p w14:paraId="146074FF" w14:textId="77777777" w:rsidR="00A14F0D" w:rsidRPr="000A1EC1" w:rsidRDefault="00A14F0D"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5375299C" w14:textId="77777777" w:rsidR="00A14F0D" w:rsidRDefault="00A14F0D" w:rsidP="00262D3B">
                      <w:pPr>
                        <w:pStyle w:val="msotitle3"/>
                        <w:widowControl w:val="0"/>
                        <w:rPr>
                          <w:sz w:val="48"/>
                          <w:szCs w:val="48"/>
                        </w:rPr>
                      </w:pPr>
                    </w:p>
                    <w:p w14:paraId="50CA30BE" w14:textId="77777777" w:rsidR="00A14F0D" w:rsidRDefault="00A14F0D" w:rsidP="00262D3B">
                      <w:pPr>
                        <w:pStyle w:val="msotitle3"/>
                        <w:widowControl w:val="0"/>
                        <w:rPr>
                          <w:sz w:val="48"/>
                          <w:szCs w:val="48"/>
                        </w:rPr>
                      </w:pPr>
                    </w:p>
                    <w:p w14:paraId="77BCD883" w14:textId="77777777" w:rsidR="00A14F0D" w:rsidRDefault="00A14F0D" w:rsidP="00262D3B">
                      <w:pPr>
                        <w:pStyle w:val="msotitle3"/>
                        <w:widowControl w:val="0"/>
                        <w:rPr>
                          <w:sz w:val="48"/>
                          <w:szCs w:val="48"/>
                        </w:rPr>
                      </w:pPr>
                      <w:r>
                        <w:rPr>
                          <w:sz w:val="48"/>
                          <w:szCs w:val="48"/>
                        </w:rPr>
                        <w:t>DFE</w:t>
                      </w: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2336" behindDoc="0" locked="0" layoutInCell="1" allowOverlap="1" wp14:anchorId="6FA11E07" wp14:editId="1309D287">
                <wp:simplePos x="0" y="0"/>
                <wp:positionH relativeFrom="column">
                  <wp:posOffset>64770</wp:posOffset>
                </wp:positionH>
                <wp:positionV relativeFrom="paragraph">
                  <wp:posOffset>73025</wp:posOffset>
                </wp:positionV>
                <wp:extent cx="1230630" cy="1133475"/>
                <wp:effectExtent l="13970" t="9525" r="50800" b="63500"/>
                <wp:wrapNone/>
                <wp:docPr id="2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blurRad="63500" dist="29783" dir="3885598" algn="ctr" rotWithShape="0">
                            <a:schemeClr val="accent5">
                              <a:lumMod val="50000"/>
                              <a:lumOff val="0"/>
                              <a:alpha val="74998"/>
                            </a:schemeClr>
                          </a:outerShdw>
                        </a:effectLst>
                      </wps:spPr>
                      <wps:txbx>
                        <w:txbxContent>
                          <w:p w14:paraId="66473FDE" w14:textId="77777777" w:rsidR="00A14F0D" w:rsidRPr="00AA07D8" w:rsidRDefault="00A14F0D"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566A1C63" w14:textId="77777777" w:rsidR="00A14F0D" w:rsidRPr="00AA07D8" w:rsidRDefault="00A14F0D" w:rsidP="00262D3B">
                            <w:pPr>
                              <w:jc w:val="center"/>
                              <w:rPr>
                                <w:rFonts w:ascii="Verdana" w:hAnsi="Verdana"/>
                                <w:b/>
                                <w:color w:val="FFFFFF"/>
                              </w:rPr>
                            </w:pPr>
                            <w:r>
                              <w:rPr>
                                <w:rFonts w:ascii="Verdana" w:hAnsi="Verdana"/>
                                <w:b/>
                                <w:color w:val="FFFFFF"/>
                              </w:rPr>
                              <w:t>Clubs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7" o:spid="_x0000_s1027" style="position:absolute;margin-left:5.1pt;margin-top:5.75pt;width:96.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" fillcolor="#92cddc [1944]" strokecolor="#4bacc6 [3208]" strokeweight="1pt">
                <v:fill color2="#4bacc6 [3208]" focus="50%" type="gradient"/>
                <v:shadow on="t" color="#205867 [1608]" opacity="49150f" offset="1pt"/>
                <v:textbox>
                  <w:txbxContent>
                    <w:p w14:paraId="66473FDE" w14:textId="77777777" w:rsidR="00A14F0D" w:rsidRPr="00AA07D8" w:rsidRDefault="00A14F0D"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566A1C63" w14:textId="77777777" w:rsidR="00A14F0D" w:rsidRPr="00AA07D8" w:rsidRDefault="00A14F0D" w:rsidP="00262D3B">
                      <w:pPr>
                        <w:jc w:val="center"/>
                        <w:rPr>
                          <w:rFonts w:ascii="Verdana" w:hAnsi="Verdana"/>
                          <w:b/>
                          <w:color w:val="FFFFFF"/>
                        </w:rPr>
                      </w:pPr>
                      <w:r>
                        <w:rPr>
                          <w:rFonts w:ascii="Verdana" w:hAnsi="Verdana"/>
                          <w:b/>
                          <w:color w:val="FFFFFF"/>
                        </w:rPr>
                        <w:t>Clubs</w:t>
                      </w:r>
                    </w:p>
                  </w:txbxContent>
                </v:textbox>
              </v:oval>
            </w:pict>
          </mc:Fallback>
        </mc:AlternateContent>
      </w:r>
    </w:p>
    <w:p w14:paraId="5A81FEB4"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8000" behindDoc="0" locked="0" layoutInCell="1" allowOverlap="1" wp14:anchorId="7ADE52BE" wp14:editId="3E192ABA">
                <wp:simplePos x="0" y="0"/>
                <wp:positionH relativeFrom="column">
                  <wp:posOffset>1628775</wp:posOffset>
                </wp:positionH>
                <wp:positionV relativeFrom="paragraph">
                  <wp:posOffset>177165</wp:posOffset>
                </wp:positionV>
                <wp:extent cx="5400040" cy="417830"/>
                <wp:effectExtent l="155575" t="151765" r="172085" b="19240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178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5">
                              <a:lumMod val="50000"/>
                              <a:lumOff val="0"/>
                              <a:alpha val="50000"/>
                            </a:schemeClr>
                          </a:outerShdw>
                        </a:effectLst>
                      </wps:spPr>
                      <wps:txbx>
                        <w:txbxContent>
                          <w:p w14:paraId="242A7FC5" w14:textId="77777777" w:rsidR="00A14F0D" w:rsidRPr="0078492C" w:rsidRDefault="00A14F0D"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xml:space="preserve"> : L’assurance des associations sportives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margin-left:128.25pt;margin-top:13.95pt;width:425.2pt;height:32.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" fillcolor="#4bacc6 [3208]" strokecolor="#f2f2f2 [3041]" strokeweight="3pt">
                <v:shadow on="t" color="#205867 [1608]" opacity=".5" offset="1pt"/>
                <o:lock v:ext="edit" shapetype="t"/>
                <v:textbox inset="2.85pt,2.85pt,2.85pt,2.85pt">
                  <w:txbxContent>
                    <w:p w14:paraId="242A7FC5" w14:textId="77777777" w:rsidR="00A14F0D" w:rsidRPr="0078492C" w:rsidRDefault="00A14F0D"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xml:space="preserve"> : L’assurance des associations sportives </w:t>
                      </w:r>
                    </w:p>
                  </w:txbxContent>
                </v:textbox>
              </v:shape>
            </w:pict>
          </mc:Fallback>
        </mc:AlternateContent>
      </w:r>
    </w:p>
    <w:p w14:paraId="4815260B" w14:textId="77777777" w:rsidR="00262D3B" w:rsidRPr="0078492C" w:rsidRDefault="00262D3B" w:rsidP="00262D3B">
      <w:pPr>
        <w:rPr>
          <w:color w:val="002060"/>
        </w:rPr>
      </w:pPr>
    </w:p>
    <w:p w14:paraId="6E6147FD"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8240" behindDoc="0" locked="0" layoutInCell="1" allowOverlap="1" wp14:anchorId="6688E408" wp14:editId="2CA0E52B">
                <wp:simplePos x="0" y="0"/>
                <wp:positionH relativeFrom="column">
                  <wp:posOffset>1628775</wp:posOffset>
                </wp:positionH>
                <wp:positionV relativeFrom="paragraph">
                  <wp:posOffset>129540</wp:posOffset>
                </wp:positionV>
                <wp:extent cx="5400040" cy="487045"/>
                <wp:effectExtent l="155575" t="154940" r="172085" b="196215"/>
                <wp:wrapNone/>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8704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3">
                              <a:lumMod val="50000"/>
                              <a:lumOff val="0"/>
                              <a:alpha val="50000"/>
                            </a:schemeClr>
                          </a:outerShdw>
                        </a:effectLst>
                      </wps:spPr>
                      <wps:txbx>
                        <w:txbxContent>
                          <w:p w14:paraId="4526D638" w14:textId="77777777" w:rsidR="00A14F0D" w:rsidRPr="005233F1" w:rsidRDefault="00A14F0D" w:rsidP="005233F1">
                            <w:pPr>
                              <w:pStyle w:val="msoaccenttext7"/>
                              <w:widowControl w:val="0"/>
                              <w:jc w:val="center"/>
                              <w:rPr>
                                <w:b/>
                                <w:bCs/>
                                <w:color w:val="FFFFFF"/>
                                <w:sz w:val="22"/>
                                <w:szCs w:val="2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128.25pt;margin-top:10.2pt;width:425.2pt;height:38.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" fillcolor="#9bbb59 [3206]" strokecolor="#f2f2f2 [3041]" strokeweight="3pt">
                <v:shadow on="t" color="#4e6128 [1606]" opacity=".5" offset="1pt"/>
                <o:lock v:ext="edit" shapetype="t"/>
                <v:textbox inset="2.85pt,2.85pt,2.85pt,2.85pt">
                  <w:txbxContent>
                    <w:p w14:paraId="4526D638" w14:textId="77777777" w:rsidR="00A14F0D" w:rsidRPr="005233F1" w:rsidRDefault="00A14F0D" w:rsidP="005233F1">
                      <w:pPr>
                        <w:pStyle w:val="msoaccenttext7"/>
                        <w:widowControl w:val="0"/>
                        <w:jc w:val="center"/>
                        <w:rPr>
                          <w:b/>
                          <w:bCs/>
                          <w:color w:val="FFFFFF"/>
                          <w:sz w:val="22"/>
                          <w:szCs w:val="20"/>
                        </w:rPr>
                      </w:pPr>
                    </w:p>
                  </w:txbxContent>
                </v:textbox>
              </v:shape>
            </w:pict>
          </mc:Fallback>
        </mc:AlternateContent>
      </w:r>
    </w:p>
    <w:p w14:paraId="2513A681" w14:textId="77777777" w:rsidR="00262D3B" w:rsidRPr="0078492C" w:rsidRDefault="00262D3B" w:rsidP="00262D3B">
      <w:pPr>
        <w:rPr>
          <w:color w:val="002060"/>
        </w:rPr>
      </w:pPr>
    </w:p>
    <w:p w14:paraId="7DE7646C"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3360" behindDoc="0" locked="0" layoutInCell="1" allowOverlap="1" wp14:anchorId="3384696E" wp14:editId="79CD6D62">
                <wp:simplePos x="0" y="0"/>
                <wp:positionH relativeFrom="column">
                  <wp:posOffset>55245</wp:posOffset>
                </wp:positionH>
                <wp:positionV relativeFrom="paragraph">
                  <wp:posOffset>103505</wp:posOffset>
                </wp:positionV>
                <wp:extent cx="1230630" cy="1133475"/>
                <wp:effectExtent l="17145" t="14605" r="47625" b="71120"/>
                <wp:wrapNone/>
                <wp:docPr id="2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blurRad="63500" dist="29783" dir="3885598" algn="ctr" rotWithShape="0">
                            <a:schemeClr val="accent3">
                              <a:lumMod val="50000"/>
                              <a:lumOff val="0"/>
                              <a:alpha val="74998"/>
                            </a:schemeClr>
                          </a:outerShdw>
                        </a:effectLst>
                      </wps:spPr>
                      <wps:txbx>
                        <w:txbxContent>
                          <w:p w14:paraId="396D34E7" w14:textId="77777777" w:rsidR="00A14F0D" w:rsidRDefault="00A14F0D" w:rsidP="00262D3B">
                            <w:pPr>
                              <w:jc w:val="center"/>
                              <w:rPr>
                                <w:rFonts w:ascii="Verdana" w:hAnsi="Verdana"/>
                                <w:b/>
                                <w:color w:val="FFFFFF"/>
                                <w:u w:val="single"/>
                              </w:rPr>
                            </w:pPr>
                          </w:p>
                          <w:p w14:paraId="2D935F0E" w14:textId="77777777" w:rsidR="00A14F0D" w:rsidRPr="00AA07D8" w:rsidRDefault="00A14F0D" w:rsidP="00262D3B">
                            <w:pPr>
                              <w:jc w:val="center"/>
                              <w:rPr>
                                <w:rFonts w:ascii="Verdana" w:hAnsi="Verdana"/>
                                <w:b/>
                                <w:color w:val="FFFFFF"/>
                                <w:u w:val="single"/>
                              </w:rPr>
                            </w:pPr>
                            <w:r w:rsidRPr="00AA07D8">
                              <w:rPr>
                                <w:rFonts w:ascii="Verdana" w:hAnsi="Verdana"/>
                                <w:b/>
                                <w:color w:val="FFFFFF"/>
                                <w:u w:val="single"/>
                              </w:rPr>
                              <w:t>ACTEURS:</w:t>
                            </w:r>
                          </w:p>
                          <w:p w14:paraId="09B26D76" w14:textId="77777777" w:rsidR="00A14F0D" w:rsidRPr="00AA07D8" w:rsidRDefault="00A14F0D" w:rsidP="00262D3B">
                            <w:pPr>
                              <w:jc w:val="center"/>
                              <w:rPr>
                                <w:rFonts w:ascii="Verdana" w:hAnsi="Verdana"/>
                                <w:b/>
                                <w:color w:val="FFFFFF"/>
                              </w:rPr>
                            </w:pPr>
                            <w:r w:rsidRPr="00AA07D8">
                              <w:rPr>
                                <w:rFonts w:ascii="Verdana" w:hAnsi="Verdana"/>
                                <w:b/>
                                <w:color w:val="FFFFFF"/>
                              </w:rPr>
                              <w:t>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0" style="position:absolute;margin-left:4.35pt;margin-top:8.15pt;width:96.9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" fillcolor="#c2d69b [1942]" strokecolor="#9bbb59 [3206]" strokeweight="1pt">
                <v:fill color2="#9bbb59 [3206]" focus="50%" type="gradient"/>
                <v:shadow on="t" color="#4e6128 [1606]" opacity="49150f" offset="1pt"/>
                <v:textbox>
                  <w:txbxContent>
                    <w:p w14:paraId="396D34E7" w14:textId="77777777" w:rsidR="00A14F0D" w:rsidRDefault="00A14F0D" w:rsidP="00262D3B">
                      <w:pPr>
                        <w:jc w:val="center"/>
                        <w:rPr>
                          <w:rFonts w:ascii="Verdana" w:hAnsi="Verdana"/>
                          <w:b/>
                          <w:color w:val="FFFFFF"/>
                          <w:u w:val="single"/>
                        </w:rPr>
                      </w:pPr>
                    </w:p>
                    <w:p w14:paraId="2D935F0E" w14:textId="77777777" w:rsidR="00A14F0D" w:rsidRPr="00AA07D8" w:rsidRDefault="00A14F0D" w:rsidP="00262D3B">
                      <w:pPr>
                        <w:jc w:val="center"/>
                        <w:rPr>
                          <w:rFonts w:ascii="Verdana" w:hAnsi="Verdana"/>
                          <w:b/>
                          <w:color w:val="FFFFFF"/>
                          <w:u w:val="single"/>
                        </w:rPr>
                      </w:pPr>
                      <w:r w:rsidRPr="00AA07D8">
                        <w:rPr>
                          <w:rFonts w:ascii="Verdana" w:hAnsi="Verdana"/>
                          <w:b/>
                          <w:color w:val="FFFFFF"/>
                          <w:u w:val="single"/>
                        </w:rPr>
                        <w:t>ACTEURS:</w:t>
                      </w:r>
                    </w:p>
                    <w:p w14:paraId="09B26D76" w14:textId="77777777" w:rsidR="00A14F0D" w:rsidRPr="00AA07D8" w:rsidRDefault="00A14F0D" w:rsidP="00262D3B">
                      <w:pPr>
                        <w:jc w:val="center"/>
                        <w:rPr>
                          <w:rFonts w:ascii="Verdana" w:hAnsi="Verdana"/>
                          <w:b/>
                          <w:color w:val="FFFFFF"/>
                        </w:rPr>
                      </w:pPr>
                      <w:r w:rsidRPr="00AA07D8">
                        <w:rPr>
                          <w:rFonts w:ascii="Verdana" w:hAnsi="Verdana"/>
                          <w:b/>
                          <w:color w:val="FFFFFF"/>
                        </w:rPr>
                        <w:t>Club</w:t>
                      </w:r>
                    </w:p>
                  </w:txbxContent>
                </v:textbox>
              </v:oval>
            </w:pict>
          </mc:Fallback>
        </mc:AlternateContent>
      </w:r>
    </w:p>
    <w:p w14:paraId="310480F7" w14:textId="779B75AB" w:rsidR="00262D3B" w:rsidRPr="0078492C" w:rsidRDefault="00A14F0D" w:rsidP="00262D3B">
      <w:pPr>
        <w:rPr>
          <w:color w:val="002060"/>
        </w:rPr>
      </w:pPr>
      <w:r>
        <w:rPr>
          <w:noProof/>
          <w:color w:val="002060"/>
        </w:rPr>
        <mc:AlternateContent>
          <mc:Choice Requires="wps">
            <w:drawing>
              <wp:anchor distT="0" distB="0" distL="114300" distR="114300" simplePos="0" relativeHeight="251674624" behindDoc="0" locked="0" layoutInCell="1" allowOverlap="1" wp14:anchorId="21FE09B9" wp14:editId="3367C230">
                <wp:simplePos x="0" y="0"/>
                <wp:positionH relativeFrom="column">
                  <wp:posOffset>1714500</wp:posOffset>
                </wp:positionH>
                <wp:positionV relativeFrom="paragraph">
                  <wp:posOffset>89535</wp:posOffset>
                </wp:positionV>
                <wp:extent cx="5372100" cy="13716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53721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AF0A59" w14:textId="08645F91" w:rsidR="00A14F0D" w:rsidRDefault="00A14F0D" w:rsidP="00ED0E39">
                            <w:pPr>
                              <w:contextualSpacing/>
                              <w:rPr>
                                <w:rFonts w:ascii="Verdana" w:hAnsi="Verdana"/>
                                <w:sz w:val="18"/>
                              </w:rPr>
                            </w:pPr>
                            <w:r>
                              <w:rPr>
                                <w:rFonts w:ascii="Verdana" w:hAnsi="Verdana"/>
                                <w:sz w:val="18"/>
                              </w:rPr>
                              <w:t>Ne pas confondre l’assurance du licencié qui découle de la licence fédérale délivrée par la FFHB et l’obligation d’assurance de l’association sportive de l’article L321-1 du Code du sport.</w:t>
                            </w:r>
                          </w:p>
                          <w:p w14:paraId="25CA5CA2" w14:textId="77777777" w:rsidR="00ED0E39" w:rsidRDefault="00ED0E39" w:rsidP="00ED0E39">
                            <w:pPr>
                              <w:contextualSpacing/>
                              <w:rPr>
                                <w:rFonts w:ascii="Verdana" w:hAnsi="Verdana"/>
                                <w:sz w:val="18"/>
                              </w:rPr>
                            </w:pPr>
                          </w:p>
                          <w:p w14:paraId="68E01185" w14:textId="77777777" w:rsidR="00A14F0D" w:rsidRPr="00C9794F" w:rsidRDefault="00A14F0D" w:rsidP="00A14F0D">
                            <w:pPr>
                              <w:jc w:val="both"/>
                              <w:rPr>
                                <w:rFonts w:ascii="Verdana" w:hAnsi="Verdana" w:cs="Arial"/>
                                <w:b/>
                                <w:i/>
                                <w:color w:val="1F497D" w:themeColor="text2"/>
                                <w:sz w:val="18"/>
                                <w:szCs w:val="18"/>
                              </w:rPr>
                            </w:pPr>
                            <w:r w:rsidRPr="00C9794F">
                              <w:rPr>
                                <w:rFonts w:ascii="Verdana" w:hAnsi="Verdana" w:cs="Arial"/>
                                <w:b/>
                                <w:i/>
                                <w:color w:val="1F497D" w:themeColor="text2"/>
                                <w:sz w:val="18"/>
                                <w:szCs w:val="18"/>
                              </w:rPr>
                              <w:t>Assurance du licencié</w:t>
                            </w:r>
                          </w:p>
                          <w:p w14:paraId="770D057D" w14:textId="77777777" w:rsidR="00A14F0D" w:rsidRDefault="00A14F0D" w:rsidP="00A14F0D">
                            <w:pPr>
                              <w:contextualSpacing/>
                              <w:jc w:val="both"/>
                              <w:rPr>
                                <w:rFonts w:ascii="Verdana" w:hAnsi="Verdana" w:cs="Arial"/>
                                <w:color w:val="auto"/>
                                <w:sz w:val="16"/>
                                <w:szCs w:val="18"/>
                              </w:rPr>
                            </w:pPr>
                            <w:r>
                              <w:rPr>
                                <w:rFonts w:ascii="Verdana" w:hAnsi="Verdana" w:cs="Arial"/>
                                <w:color w:val="auto"/>
                                <w:sz w:val="16"/>
                                <w:szCs w:val="18"/>
                              </w:rPr>
                              <w:t xml:space="preserve">La licence offre aux licenciés une garantie responsabilité civile et une garantie recours et défense (Frais de recours et frais de défense pénale) qui diffère de l’assurance contractée par l’association sportive. </w:t>
                            </w:r>
                          </w:p>
                          <w:p w14:paraId="738C4FD8" w14:textId="77777777" w:rsidR="00A14F0D" w:rsidRPr="00A14F0D" w:rsidRDefault="00A14F0D">
                            <w:pPr>
                              <w:rPr>
                                <w:rFonts w:ascii="Verdana" w:hAnsi="Verdana"/>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1" type="#_x0000_t202" style="position:absolute;margin-left:135pt;margin-top:7.05pt;width:423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" filled="f" stroked="f">
                <v:textbox>
                  <w:txbxContent>
                    <w:p w14:paraId="56AF0A59" w14:textId="08645F91" w:rsidR="00A14F0D" w:rsidRDefault="00A14F0D" w:rsidP="00ED0E39">
                      <w:pPr>
                        <w:contextualSpacing/>
                        <w:rPr>
                          <w:rFonts w:ascii="Verdana" w:hAnsi="Verdana"/>
                          <w:sz w:val="18"/>
                        </w:rPr>
                      </w:pPr>
                      <w:r>
                        <w:rPr>
                          <w:rFonts w:ascii="Verdana" w:hAnsi="Verdana"/>
                          <w:sz w:val="18"/>
                        </w:rPr>
                        <w:t>Ne pas confondre l’assurance du licencié qui découle de la licence fédérale délivrée par la FFHB et l’obligation d’assurance de l’association sportive de l’article L321-1 du Code du sport.</w:t>
                      </w:r>
                    </w:p>
                    <w:p w14:paraId="25CA5CA2" w14:textId="77777777" w:rsidR="00ED0E39" w:rsidRDefault="00ED0E39" w:rsidP="00ED0E39">
                      <w:pPr>
                        <w:contextualSpacing/>
                        <w:rPr>
                          <w:rFonts w:ascii="Verdana" w:hAnsi="Verdana"/>
                          <w:sz w:val="18"/>
                        </w:rPr>
                      </w:pPr>
                    </w:p>
                    <w:p w14:paraId="68E01185" w14:textId="77777777" w:rsidR="00A14F0D" w:rsidRPr="00C9794F" w:rsidRDefault="00A14F0D" w:rsidP="00A14F0D">
                      <w:pPr>
                        <w:jc w:val="both"/>
                        <w:rPr>
                          <w:rFonts w:ascii="Verdana" w:hAnsi="Verdana" w:cs="Arial"/>
                          <w:b/>
                          <w:i/>
                          <w:color w:val="1F497D" w:themeColor="text2"/>
                          <w:sz w:val="18"/>
                          <w:szCs w:val="18"/>
                        </w:rPr>
                      </w:pPr>
                      <w:r w:rsidRPr="00C9794F">
                        <w:rPr>
                          <w:rFonts w:ascii="Verdana" w:hAnsi="Verdana" w:cs="Arial"/>
                          <w:b/>
                          <w:i/>
                          <w:color w:val="1F497D" w:themeColor="text2"/>
                          <w:sz w:val="18"/>
                          <w:szCs w:val="18"/>
                        </w:rPr>
                        <w:t>Assurance du licencié</w:t>
                      </w:r>
                    </w:p>
                    <w:p w14:paraId="770D057D" w14:textId="77777777" w:rsidR="00A14F0D" w:rsidRDefault="00A14F0D" w:rsidP="00A14F0D">
                      <w:pPr>
                        <w:contextualSpacing/>
                        <w:jc w:val="both"/>
                        <w:rPr>
                          <w:rFonts w:ascii="Verdana" w:hAnsi="Verdana" w:cs="Arial"/>
                          <w:color w:val="auto"/>
                          <w:sz w:val="16"/>
                          <w:szCs w:val="18"/>
                        </w:rPr>
                      </w:pPr>
                      <w:r>
                        <w:rPr>
                          <w:rFonts w:ascii="Verdana" w:hAnsi="Verdana" w:cs="Arial"/>
                          <w:color w:val="auto"/>
                          <w:sz w:val="16"/>
                          <w:szCs w:val="18"/>
                        </w:rPr>
                        <w:t xml:space="preserve">La licence offre aux licenciés une garantie responsabilité civile et une garantie recours et défense (Frais de recours et frais de défense pénale) qui diffère de l’assurance contractée par l’association sportive. </w:t>
                      </w:r>
                    </w:p>
                    <w:p w14:paraId="738C4FD8" w14:textId="77777777" w:rsidR="00A14F0D" w:rsidRPr="00A14F0D" w:rsidRDefault="00A14F0D">
                      <w:pPr>
                        <w:rPr>
                          <w:rFonts w:ascii="Verdana" w:hAnsi="Verdana"/>
                          <w:sz w:val="18"/>
                        </w:rPr>
                      </w:pPr>
                    </w:p>
                  </w:txbxContent>
                </v:textbox>
                <w10:wrap type="square"/>
              </v:shape>
            </w:pict>
          </mc:Fallback>
        </mc:AlternateContent>
      </w:r>
    </w:p>
    <w:p w14:paraId="14D455C8" w14:textId="4171992E" w:rsidR="00262D3B" w:rsidRPr="0078492C" w:rsidRDefault="00262D3B" w:rsidP="00262D3B">
      <w:pPr>
        <w:rPr>
          <w:color w:val="002060"/>
        </w:rPr>
      </w:pPr>
    </w:p>
    <w:p w14:paraId="30EB8929" w14:textId="73AABA45" w:rsidR="00262D3B" w:rsidRPr="0078492C" w:rsidRDefault="00262D3B" w:rsidP="00262D3B">
      <w:pPr>
        <w:rPr>
          <w:color w:val="002060"/>
        </w:rPr>
      </w:pPr>
    </w:p>
    <w:p w14:paraId="56F9C9E0" w14:textId="712C720B" w:rsidR="00262D3B" w:rsidRPr="0078492C" w:rsidRDefault="00262D3B" w:rsidP="00262D3B">
      <w:pPr>
        <w:rPr>
          <w:color w:val="002060"/>
        </w:rPr>
      </w:pPr>
    </w:p>
    <w:p w14:paraId="47C28A5D" w14:textId="457A1EB6" w:rsidR="00262D3B" w:rsidRPr="0078492C" w:rsidRDefault="00262D3B" w:rsidP="00262D3B">
      <w:pPr>
        <w:rPr>
          <w:color w:val="002060"/>
        </w:rPr>
      </w:pPr>
    </w:p>
    <w:p w14:paraId="0D42F285" w14:textId="0A22E574"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5952" behindDoc="0" locked="0" layoutInCell="1" allowOverlap="1" wp14:anchorId="48A0E882" wp14:editId="7E81BA42">
                <wp:simplePos x="0" y="0"/>
                <wp:positionH relativeFrom="column">
                  <wp:posOffset>-85725</wp:posOffset>
                </wp:positionH>
                <wp:positionV relativeFrom="paragraph">
                  <wp:posOffset>59690</wp:posOffset>
                </wp:positionV>
                <wp:extent cx="1692275" cy="1366520"/>
                <wp:effectExtent l="28575" t="21590" r="44450" b="3429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92275" cy="13665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49C951EF" w14:textId="77777777" w:rsidR="00A14F0D" w:rsidRPr="00AA07D8" w:rsidRDefault="00A14F0D"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4B591BEF" w14:textId="77777777" w:rsidR="00A14F0D" w:rsidRPr="0078492C" w:rsidRDefault="00A14F0D" w:rsidP="000424E5">
                            <w:pPr>
                              <w:pStyle w:val="Corpsdetexte"/>
                              <w:widowControl w:val="0"/>
                              <w:jc w:val="center"/>
                              <w:rPr>
                                <w:iCs/>
                                <w:color w:val="002060"/>
                              </w:rPr>
                            </w:pPr>
                            <w:r w:rsidRPr="0078492C">
                              <w:rPr>
                                <w:iCs/>
                                <w:color w:val="002060"/>
                              </w:rPr>
                              <w:t>Laetitia FIORI</w:t>
                            </w:r>
                          </w:p>
                          <w:p w14:paraId="34917F0F" w14:textId="77777777" w:rsidR="00A14F0D" w:rsidRPr="00301510" w:rsidRDefault="005C77B8" w:rsidP="000424E5">
                            <w:pPr>
                              <w:pStyle w:val="Corpsdetexte"/>
                              <w:widowControl w:val="0"/>
                              <w:jc w:val="center"/>
                              <w:rPr>
                                <w:iCs/>
                                <w:color w:val="002060"/>
                              </w:rPr>
                            </w:pPr>
                            <w:hyperlink r:id="rId8" w:history="1">
                              <w:r w:rsidR="00A14F0D" w:rsidRPr="001125D0">
                                <w:rPr>
                                  <w:rStyle w:val="Lienhypertexte"/>
                                  <w:iCs/>
                                </w:rPr>
                                <w:t>laetitia.fiori@handball-cotedazur.org</w:t>
                              </w:r>
                            </w:hyperlink>
                          </w:p>
                          <w:p w14:paraId="4CC4371E" w14:textId="0DB36A15" w:rsidR="00A14F0D" w:rsidRDefault="005C77B8" w:rsidP="000424E5">
                            <w:pPr>
                              <w:pStyle w:val="Corpsdetexte"/>
                              <w:widowControl w:val="0"/>
                              <w:jc w:val="center"/>
                              <w:rPr>
                                <w:iCs/>
                                <w:color w:val="002060"/>
                              </w:rPr>
                            </w:pPr>
                            <w:r>
                              <w:rPr>
                                <w:iCs/>
                                <w:color w:val="002060"/>
                              </w:rPr>
                              <w:t>06.28.92.47.25</w:t>
                            </w:r>
                            <w:bookmarkStart w:id="0" w:name="_GoBack"/>
                            <w:bookmarkEnd w:id="0"/>
                          </w:p>
                          <w:p w14:paraId="1E835D7B" w14:textId="77777777" w:rsidR="00A14F0D" w:rsidRDefault="00A14F0D" w:rsidP="000424E5">
                            <w:pPr>
                              <w:pStyle w:val="Corpsdetexte"/>
                              <w:widowControl w:val="0"/>
                              <w:jc w:val="center"/>
                              <w:rPr>
                                <w:iCs/>
                                <w:color w:val="002060"/>
                              </w:rPr>
                            </w:pPr>
                          </w:p>
                          <w:p w14:paraId="30A5FA85" w14:textId="77777777" w:rsidR="00A14F0D" w:rsidRPr="0078492C" w:rsidRDefault="00A14F0D" w:rsidP="000424E5">
                            <w:pPr>
                              <w:pStyle w:val="Corpsdetexte"/>
                              <w:widowControl w:val="0"/>
                              <w:jc w:val="center"/>
                              <w:rPr>
                                <w:iCs/>
                                <w:color w:val="002060"/>
                              </w:rPr>
                            </w:pPr>
                          </w:p>
                          <w:p w14:paraId="6A889B0D" w14:textId="77777777" w:rsidR="00A14F0D" w:rsidRPr="00AA07D8" w:rsidRDefault="00A14F0D" w:rsidP="0063141C">
                            <w:pPr>
                              <w:pStyle w:val="Corpsdetexte"/>
                              <w:widowControl w:val="0"/>
                              <w:rPr>
                                <w:i/>
                                <w:iCs/>
                                <w:color w:val="00000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7" o:spid="_x0000_s1032" type="#_x0000_t202" style="position:absolute;margin-left:-6.7pt;margin-top:4.7pt;width:133.25pt;height:107.6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" fillcolor="white [3201]" strokecolor="#4bacc6 [3208]" strokeweight="5pt">
                <v:stroke linestyle="thickThin"/>
                <v:shadow color="#868686" opacity="49150f"/>
                <o:lock v:ext="edit" shapetype="t"/>
                <v:textbox inset="2.85pt,2.85pt,2.85pt,2.85pt">
                  <w:txbxContent>
                    <w:p w14:paraId="49C951EF" w14:textId="77777777" w:rsidR="00A14F0D" w:rsidRPr="00AA07D8" w:rsidRDefault="00A14F0D"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4B591BEF" w14:textId="77777777" w:rsidR="00A14F0D" w:rsidRPr="0078492C" w:rsidRDefault="00A14F0D" w:rsidP="000424E5">
                      <w:pPr>
                        <w:pStyle w:val="Corpsdetexte"/>
                        <w:widowControl w:val="0"/>
                        <w:jc w:val="center"/>
                        <w:rPr>
                          <w:iCs/>
                          <w:color w:val="002060"/>
                        </w:rPr>
                      </w:pPr>
                      <w:r w:rsidRPr="0078492C">
                        <w:rPr>
                          <w:iCs/>
                          <w:color w:val="002060"/>
                        </w:rPr>
                        <w:t>Laetitia FIORI</w:t>
                      </w:r>
                    </w:p>
                    <w:p w14:paraId="34917F0F" w14:textId="77777777" w:rsidR="00A14F0D" w:rsidRPr="00301510" w:rsidRDefault="005C77B8" w:rsidP="000424E5">
                      <w:pPr>
                        <w:pStyle w:val="Corpsdetexte"/>
                        <w:widowControl w:val="0"/>
                        <w:jc w:val="center"/>
                        <w:rPr>
                          <w:iCs/>
                          <w:color w:val="002060"/>
                        </w:rPr>
                      </w:pPr>
                      <w:hyperlink r:id="rId9" w:history="1">
                        <w:r w:rsidR="00A14F0D" w:rsidRPr="001125D0">
                          <w:rPr>
                            <w:rStyle w:val="Lienhypertexte"/>
                            <w:iCs/>
                          </w:rPr>
                          <w:t>laetitia.fiori@handball-cotedazur.org</w:t>
                        </w:r>
                      </w:hyperlink>
                    </w:p>
                    <w:p w14:paraId="4CC4371E" w14:textId="0DB36A15" w:rsidR="00A14F0D" w:rsidRDefault="005C77B8" w:rsidP="000424E5">
                      <w:pPr>
                        <w:pStyle w:val="Corpsdetexte"/>
                        <w:widowControl w:val="0"/>
                        <w:jc w:val="center"/>
                        <w:rPr>
                          <w:iCs/>
                          <w:color w:val="002060"/>
                        </w:rPr>
                      </w:pPr>
                      <w:r>
                        <w:rPr>
                          <w:iCs/>
                          <w:color w:val="002060"/>
                        </w:rPr>
                        <w:t>06.28.92.47.25</w:t>
                      </w:r>
                      <w:bookmarkStart w:id="1" w:name="_GoBack"/>
                      <w:bookmarkEnd w:id="1"/>
                    </w:p>
                    <w:p w14:paraId="1E835D7B" w14:textId="77777777" w:rsidR="00A14F0D" w:rsidRDefault="00A14F0D" w:rsidP="000424E5">
                      <w:pPr>
                        <w:pStyle w:val="Corpsdetexte"/>
                        <w:widowControl w:val="0"/>
                        <w:jc w:val="center"/>
                        <w:rPr>
                          <w:iCs/>
                          <w:color w:val="002060"/>
                        </w:rPr>
                      </w:pPr>
                    </w:p>
                    <w:p w14:paraId="30A5FA85" w14:textId="77777777" w:rsidR="00A14F0D" w:rsidRPr="0078492C" w:rsidRDefault="00A14F0D" w:rsidP="000424E5">
                      <w:pPr>
                        <w:pStyle w:val="Corpsdetexte"/>
                        <w:widowControl w:val="0"/>
                        <w:jc w:val="center"/>
                        <w:rPr>
                          <w:iCs/>
                          <w:color w:val="002060"/>
                        </w:rPr>
                      </w:pPr>
                    </w:p>
                    <w:p w14:paraId="6A889B0D" w14:textId="77777777" w:rsidR="00A14F0D" w:rsidRPr="00AA07D8" w:rsidRDefault="00A14F0D" w:rsidP="0063141C">
                      <w:pPr>
                        <w:pStyle w:val="Corpsdetexte"/>
                        <w:widowControl w:val="0"/>
                        <w:rPr>
                          <w:i/>
                          <w:iCs/>
                          <w:color w:val="000000"/>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59264" behindDoc="0" locked="0" layoutInCell="1" allowOverlap="1" wp14:anchorId="2AEDD3A7" wp14:editId="00DD790D">
                <wp:simplePos x="0" y="0"/>
                <wp:positionH relativeFrom="column">
                  <wp:posOffset>1819275</wp:posOffset>
                </wp:positionH>
                <wp:positionV relativeFrom="paragraph">
                  <wp:posOffset>227965</wp:posOffset>
                </wp:positionV>
                <wp:extent cx="4933950" cy="0"/>
                <wp:effectExtent l="3175" t="0" r="3175" b="635"/>
                <wp:wrapNone/>
                <wp:docPr id="1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43.25pt;margin-top:17.95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" stroked="f"/>
            </w:pict>
          </mc:Fallback>
        </mc:AlternateContent>
      </w:r>
    </w:p>
    <w:p w14:paraId="5C5E9EE6" w14:textId="512016CB" w:rsidR="00262D3B" w:rsidRPr="0078492C" w:rsidRDefault="00A14F0D" w:rsidP="00262D3B">
      <w:pPr>
        <w:rPr>
          <w:color w:val="002060"/>
        </w:rPr>
      </w:pPr>
      <w:r>
        <w:rPr>
          <w:noProof/>
          <w:color w:val="002060"/>
        </w:rPr>
        <mc:AlternateContent>
          <mc:Choice Requires="wps">
            <w:drawing>
              <wp:anchor distT="0" distB="0" distL="114300" distR="114300" simplePos="0" relativeHeight="251660288" behindDoc="0" locked="0" layoutInCell="1" allowOverlap="1" wp14:anchorId="58EA534B" wp14:editId="56664134">
                <wp:simplePos x="0" y="0"/>
                <wp:positionH relativeFrom="column">
                  <wp:posOffset>1828800</wp:posOffset>
                </wp:positionH>
                <wp:positionV relativeFrom="paragraph">
                  <wp:posOffset>179070</wp:posOffset>
                </wp:positionV>
                <wp:extent cx="5271770" cy="342900"/>
                <wp:effectExtent l="0" t="0" r="0" b="12700"/>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5F50" w14:textId="77777777" w:rsidR="00A14F0D" w:rsidRPr="004C07D6" w:rsidRDefault="00A14F0D" w:rsidP="00262D3B">
                            <w:pPr>
                              <w:pStyle w:val="msoaddress"/>
                              <w:widowControl w:val="0"/>
                              <w:jc w:val="center"/>
                              <w:rPr>
                                <w:rFonts w:ascii="Verdana" w:hAnsi="Verdana"/>
                                <w:b/>
                                <w:color w:val="002060"/>
                                <w:sz w:val="28"/>
                                <w:szCs w:val="28"/>
                              </w:rPr>
                            </w:pPr>
                            <w:r w:rsidRPr="004C07D6">
                              <w:rPr>
                                <w:rFonts w:ascii="Verdana" w:hAnsi="Verdana"/>
                                <w:b/>
                                <w:color w:val="002060"/>
                                <w:sz w:val="28"/>
                                <w:szCs w:val="28"/>
                              </w:rPr>
                              <w:t>Les assurances obligatoires (Art. L321-1 C. sport)</w:t>
                            </w:r>
                          </w:p>
                          <w:p w14:paraId="4C724A51" w14:textId="77777777" w:rsidR="00A14F0D" w:rsidRPr="0078492C" w:rsidRDefault="00A14F0D" w:rsidP="00262D3B">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3" style="position:absolute;margin-left:2in;margin-top:14.1pt;width:41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" filled="f" stroked="f">
                <v:textbox>
                  <w:txbxContent>
                    <w:p w14:paraId="23C15F50" w14:textId="77777777" w:rsidR="00A14F0D" w:rsidRPr="004C07D6" w:rsidRDefault="00A14F0D" w:rsidP="00262D3B">
                      <w:pPr>
                        <w:pStyle w:val="msoaddress"/>
                        <w:widowControl w:val="0"/>
                        <w:jc w:val="center"/>
                        <w:rPr>
                          <w:rFonts w:ascii="Verdana" w:hAnsi="Verdana"/>
                          <w:b/>
                          <w:color w:val="002060"/>
                          <w:sz w:val="28"/>
                          <w:szCs w:val="28"/>
                        </w:rPr>
                      </w:pPr>
                      <w:r w:rsidRPr="004C07D6">
                        <w:rPr>
                          <w:rFonts w:ascii="Verdana" w:hAnsi="Verdana"/>
                          <w:b/>
                          <w:color w:val="002060"/>
                          <w:sz w:val="28"/>
                          <w:szCs w:val="28"/>
                        </w:rPr>
                        <w:t>Les assurances obligatoires (Art. L321-1 C. sport)</w:t>
                      </w:r>
                    </w:p>
                    <w:p w14:paraId="4C724A51" w14:textId="77777777" w:rsidR="00A14F0D" w:rsidRPr="0078492C" w:rsidRDefault="00A14F0D" w:rsidP="00262D3B">
                      <w:pPr>
                        <w:rPr>
                          <w:color w:val="002060"/>
                        </w:rPr>
                      </w:pPr>
                    </w:p>
                  </w:txbxContent>
                </v:textbox>
              </v:rect>
            </w:pict>
          </mc:Fallback>
        </mc:AlternateContent>
      </w:r>
    </w:p>
    <w:p w14:paraId="3502BB71" w14:textId="271AC591" w:rsidR="00262D3B" w:rsidRPr="0078492C" w:rsidRDefault="00262D3B" w:rsidP="00262D3B">
      <w:pPr>
        <w:rPr>
          <w:color w:val="002060"/>
        </w:rPr>
      </w:pPr>
    </w:p>
    <w:p w14:paraId="44DDA861" w14:textId="491A05BF" w:rsidR="00262D3B" w:rsidRPr="0078492C" w:rsidRDefault="00ED0E39"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7456" behindDoc="0" locked="0" layoutInCell="1" allowOverlap="1" wp14:anchorId="43BE952E" wp14:editId="065B4177">
                <wp:simplePos x="0" y="0"/>
                <wp:positionH relativeFrom="column">
                  <wp:posOffset>1828800</wp:posOffset>
                </wp:positionH>
                <wp:positionV relativeFrom="paragraph">
                  <wp:posOffset>56515</wp:posOffset>
                </wp:positionV>
                <wp:extent cx="5219700" cy="0"/>
                <wp:effectExtent l="0" t="0" r="12700" b="25400"/>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5">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5" o:spid="_x0000_s1026" type="#_x0000_t32" style="position:absolute;margin-left:2in;margin-top:4.45pt;width:4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" strokecolor="#4bacc6 [3208]" strokeweight="2.25pt">
                <v:shadow color="#205867 [1608]" opacity="49150f" offset="1pt"/>
              </v:shape>
            </w:pict>
          </mc:Fallback>
        </mc:AlternateContent>
      </w:r>
      <w:r w:rsidR="00581EBB">
        <w:rPr>
          <w:rFonts w:ascii="Times New Roman" w:hAnsi="Times New Roman"/>
          <w:noProof/>
          <w:color w:val="002060"/>
          <w:kern w:val="0"/>
          <w:sz w:val="24"/>
          <w:szCs w:val="24"/>
        </w:rPr>
        <mc:AlternateContent>
          <mc:Choice Requires="wps">
            <w:drawing>
              <wp:anchor distT="36576" distB="36576" distL="36576" distR="36576" simplePos="0" relativeHeight="251644927" behindDoc="0" locked="0" layoutInCell="1" allowOverlap="1" wp14:anchorId="6EE6B8BD" wp14:editId="5ED2526B">
                <wp:simplePos x="0" y="0"/>
                <wp:positionH relativeFrom="column">
                  <wp:posOffset>1828800</wp:posOffset>
                </wp:positionH>
                <wp:positionV relativeFrom="paragraph">
                  <wp:posOffset>170815</wp:posOffset>
                </wp:positionV>
                <wp:extent cx="5285105" cy="3886200"/>
                <wp:effectExtent l="0" t="0" r="0" b="0"/>
                <wp:wrapNone/>
                <wp:docPr id="1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85105" cy="3886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530389C" w14:textId="05F8A94B" w:rsidR="00A14F0D" w:rsidRDefault="00A14F0D" w:rsidP="004C07D6">
                            <w:pPr>
                              <w:contextualSpacing/>
                              <w:jc w:val="both"/>
                              <w:rPr>
                                <w:rFonts w:ascii="Verdana" w:hAnsi="Verdana" w:cs="Arial"/>
                                <w:sz w:val="16"/>
                                <w:szCs w:val="18"/>
                              </w:rPr>
                            </w:pPr>
                            <w:r w:rsidRPr="008C3B90">
                              <w:rPr>
                                <w:rFonts w:ascii="Verdana" w:hAnsi="Verdana" w:cs="Arial"/>
                                <w:b/>
                                <w:i/>
                                <w:color w:val="1F497D" w:themeColor="text2"/>
                                <w:sz w:val="16"/>
                                <w:szCs w:val="18"/>
                              </w:rPr>
                              <w:t>A</w:t>
                            </w:r>
                            <w:r w:rsidRPr="008C3B90">
                              <w:rPr>
                                <w:rFonts w:ascii="Verdana" w:hAnsi="Verdana" w:cs="Arial"/>
                                <w:b/>
                                <w:i/>
                                <w:color w:val="3366FF"/>
                                <w:sz w:val="16"/>
                                <w:szCs w:val="18"/>
                              </w:rPr>
                              <w:t xml:space="preserve"> </w:t>
                            </w:r>
                            <w:r w:rsidRPr="008C3B90">
                              <w:rPr>
                                <w:rFonts w:ascii="Verdana" w:hAnsi="Verdana" w:cs="Arial"/>
                                <w:b/>
                                <w:i/>
                                <w:color w:val="1F497D" w:themeColor="text2"/>
                                <w:sz w:val="16"/>
                                <w:szCs w:val="18"/>
                              </w:rPr>
                              <w:t>noter</w:t>
                            </w:r>
                            <w:r w:rsidRPr="0092334D">
                              <w:rPr>
                                <w:rFonts w:ascii="Verdana" w:hAnsi="Verdana" w:cs="Arial"/>
                                <w:color w:val="1F497D" w:themeColor="text2"/>
                                <w:sz w:val="16"/>
                                <w:szCs w:val="18"/>
                              </w:rPr>
                              <w:t> </w:t>
                            </w:r>
                            <w:r w:rsidRPr="004C07D6">
                              <w:rPr>
                                <w:rFonts w:ascii="Verdana" w:hAnsi="Verdana" w:cs="Arial"/>
                                <w:color w:val="3366FF"/>
                                <w:sz w:val="16"/>
                                <w:szCs w:val="18"/>
                              </w:rPr>
                              <w:t xml:space="preserve">: </w:t>
                            </w:r>
                            <w:r w:rsidRPr="004C07D6">
                              <w:rPr>
                                <w:rFonts w:ascii="Verdana" w:hAnsi="Verdana" w:cs="Arial"/>
                                <w:sz w:val="16"/>
                                <w:szCs w:val="18"/>
                              </w:rPr>
                              <w:t>Les pratiquants du sport peuvent être réguliers, irréguliers, licenciés ou non licenciés.</w:t>
                            </w:r>
                          </w:p>
                          <w:p w14:paraId="1966D9E4" w14:textId="77777777" w:rsidR="00A14F0D" w:rsidRPr="00C9794F" w:rsidRDefault="00A14F0D" w:rsidP="004C07D6">
                            <w:pPr>
                              <w:contextualSpacing/>
                              <w:jc w:val="both"/>
                              <w:rPr>
                                <w:rFonts w:ascii="Verdana" w:hAnsi="Verdana" w:cs="Arial"/>
                                <w:color w:val="auto"/>
                                <w:sz w:val="16"/>
                                <w:szCs w:val="18"/>
                              </w:rPr>
                            </w:pPr>
                          </w:p>
                          <w:p w14:paraId="0C2A7753"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 xml:space="preserve">Assurance responsabilité civile </w:t>
                            </w:r>
                          </w:p>
                          <w:p w14:paraId="54305FAD"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Toute association sportive a l’obligation de souscrire à une assurance responsabilité civile couvrant leur responsabilité, celle de leurs préposés, bénévoles et celle des pratiquants du sport. Elle couvre aussi la responsabilité des arbitres dans le cadre de leur exercice.</w:t>
                            </w:r>
                          </w:p>
                          <w:p w14:paraId="6E5DBCDD" w14:textId="6A93A4A6" w:rsidR="00A14F0D" w:rsidRDefault="00A14F0D" w:rsidP="004C07D6">
                            <w:pPr>
                              <w:contextualSpacing/>
                              <w:jc w:val="both"/>
                              <w:rPr>
                                <w:rFonts w:ascii="Verdana" w:hAnsi="Verdana" w:cs="Arial"/>
                                <w:sz w:val="16"/>
                                <w:szCs w:val="18"/>
                              </w:rPr>
                            </w:pPr>
                            <w:r w:rsidRPr="008C3B90">
                              <w:rPr>
                                <w:rFonts w:ascii="Verdana" w:hAnsi="Verdana" w:cs="Arial"/>
                                <w:b/>
                                <w:i/>
                                <w:color w:val="1F497D" w:themeColor="text2"/>
                                <w:sz w:val="16"/>
                                <w:szCs w:val="18"/>
                              </w:rPr>
                              <w:t>Important </w:t>
                            </w:r>
                            <w:r w:rsidRPr="004C07D6">
                              <w:rPr>
                                <w:rFonts w:ascii="Verdana" w:hAnsi="Verdana" w:cs="Arial"/>
                                <w:sz w:val="16"/>
                                <w:szCs w:val="18"/>
                              </w:rPr>
                              <w:t>: Il est préférable que le contrat précise que les assurés ont la qualité de tiers entre eux afin que la garantie joue lorsqu’un dommage survient entre eux. Quand bien même la loi dispose que les pratiquants sont bien des tiers entre eux.</w:t>
                            </w:r>
                          </w:p>
                          <w:p w14:paraId="60ABE77F" w14:textId="77777777" w:rsidR="00A14F0D" w:rsidRPr="004C07D6" w:rsidRDefault="00A14F0D" w:rsidP="004C07D6">
                            <w:pPr>
                              <w:contextualSpacing/>
                              <w:jc w:val="both"/>
                              <w:rPr>
                                <w:rFonts w:ascii="Verdana" w:hAnsi="Verdana" w:cs="Arial"/>
                                <w:sz w:val="16"/>
                                <w:szCs w:val="18"/>
                              </w:rPr>
                            </w:pPr>
                          </w:p>
                          <w:p w14:paraId="1D234DDE"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Assurance Multirisques des locaux</w:t>
                            </w:r>
                          </w:p>
                          <w:p w14:paraId="6E6F008F"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Association locataire des locaux : Obligation de souscrire une garantie des risques locatifs.</w:t>
                            </w:r>
                          </w:p>
                          <w:p w14:paraId="33754FA8"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Association propriétaire des locaux : Ce n’est pas une obligation mais elle est conseillée.</w:t>
                            </w:r>
                          </w:p>
                          <w:p w14:paraId="0F817B00" w14:textId="2CF9534D" w:rsidR="00A14F0D" w:rsidRPr="00A14F0D" w:rsidRDefault="00A14F0D" w:rsidP="00A14F0D">
                            <w:pPr>
                              <w:jc w:val="both"/>
                              <w:rPr>
                                <w:rFonts w:ascii="Verdana" w:hAnsi="Verdana" w:cs="Arial"/>
                                <w:sz w:val="16"/>
                                <w:szCs w:val="18"/>
                              </w:rPr>
                            </w:pPr>
                            <w:r w:rsidRPr="008C3B90">
                              <w:rPr>
                                <w:rFonts w:ascii="Verdana" w:hAnsi="Verdana" w:cs="Arial"/>
                                <w:b/>
                                <w:i/>
                                <w:color w:val="1F497D" w:themeColor="text2"/>
                                <w:sz w:val="16"/>
                                <w:szCs w:val="18"/>
                              </w:rPr>
                              <w:t>Important </w:t>
                            </w:r>
                            <w:r w:rsidRPr="004C07D6">
                              <w:rPr>
                                <w:rFonts w:ascii="Verdana" w:hAnsi="Verdana" w:cs="Arial"/>
                                <w:sz w:val="16"/>
                                <w:szCs w:val="18"/>
                              </w:rPr>
                              <w:t xml:space="preserve">: Insérer une clause de renonciation à recours dans le contrat d’assurance qui permet d’éviter que l’assureur ne demande le remboursement de l’indemnisation versée à l’association, aux aides bénévoles, ou aux participants responsables. </w:t>
                            </w:r>
                          </w:p>
                          <w:p w14:paraId="755857D5" w14:textId="77777777" w:rsidR="00A14F0D" w:rsidRPr="0092334D" w:rsidRDefault="00A14F0D" w:rsidP="004C07D6">
                            <w:pPr>
                              <w:pStyle w:val="Paragraphedeliste"/>
                              <w:numPr>
                                <w:ilvl w:val="0"/>
                                <w:numId w:val="19"/>
                              </w:numPr>
                              <w:spacing w:after="0" w:line="240" w:lineRule="auto"/>
                              <w:jc w:val="both"/>
                              <w:rPr>
                                <w:rFonts w:ascii="Verdana" w:hAnsi="Verdana" w:cs="Arial"/>
                                <w:b/>
                                <w:color w:val="1F497D" w:themeColor="text2"/>
                                <w:sz w:val="16"/>
                                <w:szCs w:val="18"/>
                              </w:rPr>
                            </w:pPr>
                            <w:r w:rsidRPr="0092334D">
                              <w:rPr>
                                <w:rFonts w:ascii="Verdana" w:hAnsi="Verdana" w:cs="Arial"/>
                                <w:b/>
                                <w:color w:val="1F497D" w:themeColor="text2"/>
                                <w:sz w:val="16"/>
                                <w:szCs w:val="18"/>
                              </w:rPr>
                              <w:t>Sanction (Art. L321-2 C. sport)</w:t>
                            </w:r>
                          </w:p>
                          <w:p w14:paraId="68E53430" w14:textId="060A8521" w:rsidR="00A14F0D" w:rsidRPr="00C9794F" w:rsidRDefault="00A14F0D" w:rsidP="00C9794F">
                            <w:pPr>
                              <w:jc w:val="both"/>
                              <w:rPr>
                                <w:rFonts w:ascii="Verdana" w:hAnsi="Verdana" w:cs="Arial"/>
                                <w:sz w:val="16"/>
                                <w:szCs w:val="18"/>
                              </w:rPr>
                            </w:pPr>
                            <w:r w:rsidRPr="004C07D6">
                              <w:rPr>
                                <w:rFonts w:ascii="Verdana" w:hAnsi="Verdana" w:cs="Arial"/>
                                <w:sz w:val="16"/>
                                <w:szCs w:val="18"/>
                              </w:rPr>
                              <w:t>L’absence de souscription d’une assurance responsabilité civile fait encourir au responsable de l’association une peine d’emprisonnement de 6 mois et 7 500€ d’amende.</w:t>
                            </w:r>
                          </w:p>
                          <w:p w14:paraId="3C0FFB31" w14:textId="77777777" w:rsidR="00A14F0D" w:rsidRPr="0092334D" w:rsidRDefault="00A14F0D" w:rsidP="004C07D6">
                            <w:pPr>
                              <w:pStyle w:val="Paragraphedeliste"/>
                              <w:numPr>
                                <w:ilvl w:val="0"/>
                                <w:numId w:val="19"/>
                              </w:numPr>
                              <w:spacing w:after="0" w:line="240" w:lineRule="auto"/>
                              <w:jc w:val="both"/>
                              <w:rPr>
                                <w:rFonts w:ascii="Verdana" w:hAnsi="Verdana" w:cs="Arial"/>
                                <w:b/>
                                <w:color w:val="1F497D" w:themeColor="text2"/>
                                <w:sz w:val="16"/>
                                <w:szCs w:val="18"/>
                              </w:rPr>
                            </w:pPr>
                            <w:r w:rsidRPr="0092334D">
                              <w:rPr>
                                <w:rFonts w:ascii="Verdana" w:hAnsi="Verdana" w:cs="Arial"/>
                                <w:b/>
                                <w:color w:val="1F497D" w:themeColor="text2"/>
                                <w:sz w:val="16"/>
                                <w:szCs w:val="18"/>
                              </w:rPr>
                              <w:t>Les bénévoles de l’association</w:t>
                            </w:r>
                          </w:p>
                          <w:p w14:paraId="4C2453E7"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Selon la jurisprudence, l’association doit indemniser le bénévole pour tout accident survenu dans le cadre d’un travail non rémunéré. Il faut donc faire attention que le contrat d’assurance soit applicable au régime applicable aux bénévoles.</w:t>
                            </w:r>
                          </w:p>
                          <w:p w14:paraId="28B39B3D" w14:textId="77777777" w:rsidR="00A14F0D" w:rsidRPr="004C07D6" w:rsidRDefault="00A14F0D" w:rsidP="00E0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3438"/>
                              <w:jc w:val="both"/>
                              <w:rPr>
                                <w:rFonts w:ascii="Verdana" w:hAnsi="Verdana" w:cs="Garamond"/>
                                <w:color w:val="002060"/>
                                <w:kern w:val="0"/>
                                <w:sz w:val="16"/>
                                <w:szCs w:val="18"/>
                                <w:lang w:bidi="fr-FR"/>
                              </w:rPr>
                            </w:pPr>
                          </w:p>
                          <w:p w14:paraId="0D57303B" w14:textId="77777777" w:rsidR="00A14F0D" w:rsidRPr="004C07D6" w:rsidRDefault="00A14F0D" w:rsidP="00AA0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p w14:paraId="64E1FC55" w14:textId="77777777" w:rsidR="00A14F0D" w:rsidRPr="004C07D6" w:rsidRDefault="00A14F0D" w:rsidP="00AA0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p w14:paraId="4C9A2BDC" w14:textId="77777777" w:rsidR="00A14F0D" w:rsidRPr="004C07D6" w:rsidRDefault="00A14F0D" w:rsidP="00AA0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p w14:paraId="51916EBD" w14:textId="77777777" w:rsidR="00A14F0D" w:rsidRPr="004C07D6" w:rsidRDefault="00A14F0D" w:rsidP="00E07E4D">
                            <w:pPr>
                              <w:pStyle w:val="Paragraphedeliste"/>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Verdana" w:hAnsi="Verdana"/>
                                <w:color w:val="002060"/>
                                <w:sz w:val="16"/>
                                <w:szCs w:val="18"/>
                              </w:rPr>
                            </w:pPr>
                          </w:p>
                          <w:p w14:paraId="53521E01" w14:textId="77777777" w:rsidR="00A14F0D" w:rsidRPr="004C07D6" w:rsidRDefault="00A14F0D" w:rsidP="00F70BE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34" type="#_x0000_t202" style="position:absolute;margin-left:2in;margin-top:13.45pt;width:416.15pt;height:306pt;z-index:25164492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" stroked="f" strokeweight="0">
                <v:shadow color="#ccc" opacity="49150f"/>
                <o:lock v:ext="edit" shapetype="t"/>
                <v:textbox inset="2.85pt,2.85pt,2.85pt,2.85pt">
                  <w:txbxContent>
                    <w:p w14:paraId="6530389C" w14:textId="05F8A94B" w:rsidR="00A14F0D" w:rsidRDefault="00A14F0D" w:rsidP="004C07D6">
                      <w:pPr>
                        <w:contextualSpacing/>
                        <w:jc w:val="both"/>
                        <w:rPr>
                          <w:rFonts w:ascii="Verdana" w:hAnsi="Verdana" w:cs="Arial"/>
                          <w:sz w:val="16"/>
                          <w:szCs w:val="18"/>
                        </w:rPr>
                      </w:pPr>
                      <w:r w:rsidRPr="008C3B90">
                        <w:rPr>
                          <w:rFonts w:ascii="Verdana" w:hAnsi="Verdana" w:cs="Arial"/>
                          <w:b/>
                          <w:i/>
                          <w:color w:val="1F497D" w:themeColor="text2"/>
                          <w:sz w:val="16"/>
                          <w:szCs w:val="18"/>
                        </w:rPr>
                        <w:t>A</w:t>
                      </w:r>
                      <w:r w:rsidRPr="008C3B90">
                        <w:rPr>
                          <w:rFonts w:ascii="Verdana" w:hAnsi="Verdana" w:cs="Arial"/>
                          <w:b/>
                          <w:i/>
                          <w:color w:val="3366FF"/>
                          <w:sz w:val="16"/>
                          <w:szCs w:val="18"/>
                        </w:rPr>
                        <w:t xml:space="preserve"> </w:t>
                      </w:r>
                      <w:r w:rsidRPr="008C3B90">
                        <w:rPr>
                          <w:rFonts w:ascii="Verdana" w:hAnsi="Verdana" w:cs="Arial"/>
                          <w:b/>
                          <w:i/>
                          <w:color w:val="1F497D" w:themeColor="text2"/>
                          <w:sz w:val="16"/>
                          <w:szCs w:val="18"/>
                        </w:rPr>
                        <w:t>noter</w:t>
                      </w:r>
                      <w:r w:rsidRPr="0092334D">
                        <w:rPr>
                          <w:rFonts w:ascii="Verdana" w:hAnsi="Verdana" w:cs="Arial"/>
                          <w:color w:val="1F497D" w:themeColor="text2"/>
                          <w:sz w:val="16"/>
                          <w:szCs w:val="18"/>
                        </w:rPr>
                        <w:t> </w:t>
                      </w:r>
                      <w:r w:rsidRPr="004C07D6">
                        <w:rPr>
                          <w:rFonts w:ascii="Verdana" w:hAnsi="Verdana" w:cs="Arial"/>
                          <w:color w:val="3366FF"/>
                          <w:sz w:val="16"/>
                          <w:szCs w:val="18"/>
                        </w:rPr>
                        <w:t xml:space="preserve">: </w:t>
                      </w:r>
                      <w:r w:rsidRPr="004C07D6">
                        <w:rPr>
                          <w:rFonts w:ascii="Verdana" w:hAnsi="Verdana" w:cs="Arial"/>
                          <w:sz w:val="16"/>
                          <w:szCs w:val="18"/>
                        </w:rPr>
                        <w:t>Les pratiquants du sport peuvent être réguliers, irréguliers, licenciés ou non licenciés.</w:t>
                      </w:r>
                    </w:p>
                    <w:p w14:paraId="1966D9E4" w14:textId="77777777" w:rsidR="00A14F0D" w:rsidRPr="00C9794F" w:rsidRDefault="00A14F0D" w:rsidP="004C07D6">
                      <w:pPr>
                        <w:contextualSpacing/>
                        <w:jc w:val="both"/>
                        <w:rPr>
                          <w:rFonts w:ascii="Verdana" w:hAnsi="Verdana" w:cs="Arial"/>
                          <w:color w:val="auto"/>
                          <w:sz w:val="16"/>
                          <w:szCs w:val="18"/>
                        </w:rPr>
                      </w:pPr>
                    </w:p>
                    <w:p w14:paraId="0C2A7753"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 xml:space="preserve">Assurance responsabilité civile </w:t>
                      </w:r>
                    </w:p>
                    <w:p w14:paraId="54305FAD"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Toute association sportive a l’obligation de souscrire à une assurance responsabilité civile couvrant leur responsabilité, celle de leurs préposés, bénévoles et celle des pratiquants du sport. Elle couvre aussi la responsabilité des arbitres dans le cadre de leur exercice.</w:t>
                      </w:r>
                    </w:p>
                    <w:p w14:paraId="6E5DBCDD" w14:textId="6A93A4A6" w:rsidR="00A14F0D" w:rsidRDefault="00A14F0D" w:rsidP="004C07D6">
                      <w:pPr>
                        <w:contextualSpacing/>
                        <w:jc w:val="both"/>
                        <w:rPr>
                          <w:rFonts w:ascii="Verdana" w:hAnsi="Verdana" w:cs="Arial"/>
                          <w:sz w:val="16"/>
                          <w:szCs w:val="18"/>
                        </w:rPr>
                      </w:pPr>
                      <w:r w:rsidRPr="008C3B90">
                        <w:rPr>
                          <w:rFonts w:ascii="Verdana" w:hAnsi="Verdana" w:cs="Arial"/>
                          <w:b/>
                          <w:i/>
                          <w:color w:val="1F497D" w:themeColor="text2"/>
                          <w:sz w:val="16"/>
                          <w:szCs w:val="18"/>
                        </w:rPr>
                        <w:t>Important </w:t>
                      </w:r>
                      <w:r w:rsidRPr="004C07D6">
                        <w:rPr>
                          <w:rFonts w:ascii="Verdana" w:hAnsi="Verdana" w:cs="Arial"/>
                          <w:sz w:val="16"/>
                          <w:szCs w:val="18"/>
                        </w:rPr>
                        <w:t>: Il est préférable que le contrat précise que les assurés ont la qualité de tiers entre eux afin que la garantie joue lorsqu’un dommage survient entre eux. Quand bien même la loi dispose que les pratiquants sont bien des tiers entre eux.</w:t>
                      </w:r>
                    </w:p>
                    <w:p w14:paraId="60ABE77F" w14:textId="77777777" w:rsidR="00A14F0D" w:rsidRPr="004C07D6" w:rsidRDefault="00A14F0D" w:rsidP="004C07D6">
                      <w:pPr>
                        <w:contextualSpacing/>
                        <w:jc w:val="both"/>
                        <w:rPr>
                          <w:rFonts w:ascii="Verdana" w:hAnsi="Verdana" w:cs="Arial"/>
                          <w:sz w:val="16"/>
                          <w:szCs w:val="18"/>
                        </w:rPr>
                      </w:pPr>
                    </w:p>
                    <w:p w14:paraId="1D234DDE"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Assurance Multirisques des locaux</w:t>
                      </w:r>
                    </w:p>
                    <w:p w14:paraId="6E6F008F"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Association locataire des locaux : Obligation de souscrire une garantie des risques locatifs.</w:t>
                      </w:r>
                    </w:p>
                    <w:p w14:paraId="33754FA8"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Association propriétaire des locaux : Ce n’est pas une obligation mais elle est conseillée.</w:t>
                      </w:r>
                    </w:p>
                    <w:p w14:paraId="0F817B00" w14:textId="2CF9534D" w:rsidR="00A14F0D" w:rsidRPr="00A14F0D" w:rsidRDefault="00A14F0D" w:rsidP="00A14F0D">
                      <w:pPr>
                        <w:jc w:val="both"/>
                        <w:rPr>
                          <w:rFonts w:ascii="Verdana" w:hAnsi="Verdana" w:cs="Arial"/>
                          <w:sz w:val="16"/>
                          <w:szCs w:val="18"/>
                        </w:rPr>
                      </w:pPr>
                      <w:r w:rsidRPr="008C3B90">
                        <w:rPr>
                          <w:rFonts w:ascii="Verdana" w:hAnsi="Verdana" w:cs="Arial"/>
                          <w:b/>
                          <w:i/>
                          <w:color w:val="1F497D" w:themeColor="text2"/>
                          <w:sz w:val="16"/>
                          <w:szCs w:val="18"/>
                        </w:rPr>
                        <w:t>Important </w:t>
                      </w:r>
                      <w:r w:rsidRPr="004C07D6">
                        <w:rPr>
                          <w:rFonts w:ascii="Verdana" w:hAnsi="Verdana" w:cs="Arial"/>
                          <w:sz w:val="16"/>
                          <w:szCs w:val="18"/>
                        </w:rPr>
                        <w:t xml:space="preserve">: Insérer une clause de renonciation à recours dans le contrat d’assurance qui permet d’éviter que l’assureur ne demande le remboursement de l’indemnisation versée à l’association, aux aides bénévoles, ou aux participants responsables. </w:t>
                      </w:r>
                    </w:p>
                    <w:p w14:paraId="755857D5" w14:textId="77777777" w:rsidR="00A14F0D" w:rsidRPr="0092334D" w:rsidRDefault="00A14F0D" w:rsidP="004C07D6">
                      <w:pPr>
                        <w:pStyle w:val="Paragraphedeliste"/>
                        <w:numPr>
                          <w:ilvl w:val="0"/>
                          <w:numId w:val="19"/>
                        </w:numPr>
                        <w:spacing w:after="0" w:line="240" w:lineRule="auto"/>
                        <w:jc w:val="both"/>
                        <w:rPr>
                          <w:rFonts w:ascii="Verdana" w:hAnsi="Verdana" w:cs="Arial"/>
                          <w:b/>
                          <w:color w:val="1F497D" w:themeColor="text2"/>
                          <w:sz w:val="16"/>
                          <w:szCs w:val="18"/>
                        </w:rPr>
                      </w:pPr>
                      <w:r w:rsidRPr="0092334D">
                        <w:rPr>
                          <w:rFonts w:ascii="Verdana" w:hAnsi="Verdana" w:cs="Arial"/>
                          <w:b/>
                          <w:color w:val="1F497D" w:themeColor="text2"/>
                          <w:sz w:val="16"/>
                          <w:szCs w:val="18"/>
                        </w:rPr>
                        <w:t>Sanction (Art. L321-2 C. sport)</w:t>
                      </w:r>
                    </w:p>
                    <w:p w14:paraId="68E53430" w14:textId="060A8521" w:rsidR="00A14F0D" w:rsidRPr="00C9794F" w:rsidRDefault="00A14F0D" w:rsidP="00C9794F">
                      <w:pPr>
                        <w:jc w:val="both"/>
                        <w:rPr>
                          <w:rFonts w:ascii="Verdana" w:hAnsi="Verdana" w:cs="Arial"/>
                          <w:sz w:val="16"/>
                          <w:szCs w:val="18"/>
                        </w:rPr>
                      </w:pPr>
                      <w:r w:rsidRPr="004C07D6">
                        <w:rPr>
                          <w:rFonts w:ascii="Verdana" w:hAnsi="Verdana" w:cs="Arial"/>
                          <w:sz w:val="16"/>
                          <w:szCs w:val="18"/>
                        </w:rPr>
                        <w:t>L’absence de souscription d’une assurance responsabilité civile fait encourir au responsable de l’association une peine d’emprisonnement de 6 mois et 7 500€ d’amende.</w:t>
                      </w:r>
                    </w:p>
                    <w:p w14:paraId="3C0FFB31" w14:textId="77777777" w:rsidR="00A14F0D" w:rsidRPr="0092334D" w:rsidRDefault="00A14F0D" w:rsidP="004C07D6">
                      <w:pPr>
                        <w:pStyle w:val="Paragraphedeliste"/>
                        <w:numPr>
                          <w:ilvl w:val="0"/>
                          <w:numId w:val="19"/>
                        </w:numPr>
                        <w:spacing w:after="0" w:line="240" w:lineRule="auto"/>
                        <w:jc w:val="both"/>
                        <w:rPr>
                          <w:rFonts w:ascii="Verdana" w:hAnsi="Verdana" w:cs="Arial"/>
                          <w:b/>
                          <w:color w:val="1F497D" w:themeColor="text2"/>
                          <w:sz w:val="16"/>
                          <w:szCs w:val="18"/>
                        </w:rPr>
                      </w:pPr>
                      <w:r w:rsidRPr="0092334D">
                        <w:rPr>
                          <w:rFonts w:ascii="Verdana" w:hAnsi="Verdana" w:cs="Arial"/>
                          <w:b/>
                          <w:color w:val="1F497D" w:themeColor="text2"/>
                          <w:sz w:val="16"/>
                          <w:szCs w:val="18"/>
                        </w:rPr>
                        <w:t>Les bénévoles de l’association</w:t>
                      </w:r>
                    </w:p>
                    <w:p w14:paraId="4C2453E7"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Selon la jurisprudence, l’association doit indemniser le bénévole pour tout accident survenu dans le cadre d’un travail non rémunéré. Il faut donc faire attention que le contrat d’assurance soit applicable au régime applicable aux bénévoles.</w:t>
                      </w:r>
                    </w:p>
                    <w:p w14:paraId="28B39B3D" w14:textId="77777777" w:rsidR="00A14F0D" w:rsidRPr="004C07D6" w:rsidRDefault="00A14F0D" w:rsidP="00E03F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3438"/>
                        <w:jc w:val="both"/>
                        <w:rPr>
                          <w:rFonts w:ascii="Verdana" w:hAnsi="Verdana" w:cs="Garamond"/>
                          <w:color w:val="002060"/>
                          <w:kern w:val="0"/>
                          <w:sz w:val="16"/>
                          <w:szCs w:val="18"/>
                          <w:lang w:bidi="fr-FR"/>
                        </w:rPr>
                      </w:pPr>
                    </w:p>
                    <w:p w14:paraId="0D57303B" w14:textId="77777777" w:rsidR="00A14F0D" w:rsidRPr="004C07D6" w:rsidRDefault="00A14F0D" w:rsidP="00AA0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p w14:paraId="64E1FC55" w14:textId="77777777" w:rsidR="00A14F0D" w:rsidRPr="004C07D6" w:rsidRDefault="00A14F0D" w:rsidP="00AA0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p w14:paraId="4C9A2BDC" w14:textId="77777777" w:rsidR="00A14F0D" w:rsidRPr="004C07D6" w:rsidRDefault="00A14F0D" w:rsidP="00AA07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p w14:paraId="51916EBD" w14:textId="77777777" w:rsidR="00A14F0D" w:rsidRPr="004C07D6" w:rsidRDefault="00A14F0D" w:rsidP="00E07E4D">
                      <w:pPr>
                        <w:pStyle w:val="Paragraphedeliste"/>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jc w:val="both"/>
                        <w:rPr>
                          <w:rFonts w:ascii="Verdana" w:hAnsi="Verdana"/>
                          <w:color w:val="002060"/>
                          <w:sz w:val="16"/>
                          <w:szCs w:val="18"/>
                        </w:rPr>
                      </w:pPr>
                    </w:p>
                    <w:p w14:paraId="53521E01" w14:textId="77777777" w:rsidR="00A14F0D" w:rsidRPr="004C07D6" w:rsidRDefault="00A14F0D" w:rsidP="00F70BE6">
                      <w:pPr>
                        <w:widowControl w:val="0"/>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hAnsi="Verdana"/>
                          <w:color w:val="002060"/>
                          <w:sz w:val="16"/>
                          <w:szCs w:val="18"/>
                        </w:rPr>
                      </w:pPr>
                    </w:p>
                  </w:txbxContent>
                </v:textbox>
              </v:shape>
            </w:pict>
          </mc:Fallback>
        </mc:AlternateContent>
      </w:r>
    </w:p>
    <w:p w14:paraId="06917246" w14:textId="77777777" w:rsidR="00262D3B" w:rsidRPr="0078492C" w:rsidRDefault="00262D3B" w:rsidP="00262D3B">
      <w:pPr>
        <w:rPr>
          <w:color w:val="002060"/>
        </w:rPr>
      </w:pPr>
    </w:p>
    <w:p w14:paraId="14D9A386" w14:textId="77777777" w:rsidR="00262D3B" w:rsidRPr="0078492C" w:rsidRDefault="00262D3B" w:rsidP="00262D3B">
      <w:pPr>
        <w:rPr>
          <w:color w:val="002060"/>
        </w:rPr>
      </w:pPr>
    </w:p>
    <w:p w14:paraId="7C631914" w14:textId="75E59E1B" w:rsidR="00262D3B" w:rsidRPr="0078492C" w:rsidRDefault="00692FF8" w:rsidP="00262D3B">
      <w:pPr>
        <w:rPr>
          <w:color w:val="002060"/>
        </w:rPr>
      </w:pPr>
      <w:r>
        <w:rPr>
          <w:noProof/>
          <w:color w:val="002060"/>
        </w:rPr>
        <mc:AlternateContent>
          <mc:Choice Requires="wps">
            <w:drawing>
              <wp:anchor distT="36576" distB="36576" distL="36576" distR="36576" simplePos="0" relativeHeight="251654144" behindDoc="0" locked="0" layoutInCell="1" allowOverlap="1" wp14:anchorId="4B7990DC" wp14:editId="701DA2B9">
                <wp:simplePos x="0" y="0"/>
                <wp:positionH relativeFrom="column">
                  <wp:posOffset>-66675</wp:posOffset>
                </wp:positionH>
                <wp:positionV relativeFrom="paragraph">
                  <wp:posOffset>158750</wp:posOffset>
                </wp:positionV>
                <wp:extent cx="1692275" cy="2857500"/>
                <wp:effectExtent l="0" t="0" r="34925" b="3810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92275" cy="28575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4C0A14F8" w14:textId="77777777" w:rsidR="00A14F0D" w:rsidRDefault="00A14F0D"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61631AB8" w14:textId="50A3CC20" w:rsidR="00F373F0" w:rsidRPr="00F373F0" w:rsidRDefault="00A14F0D" w:rsidP="00F373F0">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du sport</w:t>
                            </w:r>
                          </w:p>
                          <w:p w14:paraId="5A385755" w14:textId="2303BC7F" w:rsidR="00F373F0" w:rsidRPr="00F373F0" w:rsidRDefault="00A14F0D" w:rsidP="00F373F0">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des assurances</w:t>
                            </w:r>
                          </w:p>
                          <w:p w14:paraId="5FE7CA7A" w14:textId="108BB200" w:rsidR="00F373F0" w:rsidRPr="00F373F0" w:rsidRDefault="00A14F0D" w:rsidP="00F373F0">
                            <w:pPr>
                              <w:pStyle w:val="Titre4"/>
                              <w:widowControl w:val="0"/>
                              <w:numPr>
                                <w:ilvl w:val="0"/>
                                <w:numId w:val="17"/>
                              </w:numPr>
                              <w:spacing w:before="0" w:line="240" w:lineRule="auto"/>
                              <w:ind w:left="142" w:hanging="142"/>
                              <w:rPr>
                                <w:rFonts w:ascii="Verdana" w:hAnsi="Verdana"/>
                                <w:b w:val="0"/>
                                <w:color w:val="0000FF"/>
                                <w:sz w:val="18"/>
                                <w:szCs w:val="18"/>
                                <w:u w:val="single"/>
                              </w:rPr>
                            </w:pPr>
                            <w:r>
                              <w:rPr>
                                <w:rFonts w:ascii="Verdana" w:hAnsi="Verdana"/>
                                <w:b w:val="0"/>
                                <w:color w:val="002060"/>
                                <w:sz w:val="18"/>
                                <w:szCs w:val="18"/>
                              </w:rPr>
                              <w:t xml:space="preserve">FFSA : </w:t>
                            </w:r>
                            <w:hyperlink r:id="rId10" w:anchor="corps5" w:history="1">
                              <w:r w:rsidRPr="00231E06">
                                <w:rPr>
                                  <w:rStyle w:val="Lienhypertexte"/>
                                  <w:rFonts w:ascii="Verdana" w:hAnsi="Verdana"/>
                                  <w:b w:val="0"/>
                                  <w:sz w:val="18"/>
                                  <w:szCs w:val="18"/>
                                </w:rPr>
                                <w:t>http://www.ffsa.fr/sites/jcms/c_51586/fr/lassurance-des-associations?cc=fn_10860 - corps5</w:t>
                              </w:r>
                            </w:hyperlink>
                          </w:p>
                          <w:p w14:paraId="3F790582" w14:textId="6D0CCAF8" w:rsidR="00A14F0D" w:rsidRPr="001125D0" w:rsidRDefault="00F373F0" w:rsidP="00F373F0">
                            <w:pPr>
                              <w:pStyle w:val="Titre4"/>
                              <w:widowControl w:val="0"/>
                              <w:numPr>
                                <w:ilvl w:val="0"/>
                                <w:numId w:val="17"/>
                              </w:numPr>
                              <w:spacing w:before="0" w:line="240" w:lineRule="auto"/>
                              <w:ind w:left="142" w:hanging="142"/>
                              <w:rPr>
                                <w:rFonts w:ascii="Verdana" w:hAnsi="Verdana"/>
                                <w:b w:val="0"/>
                                <w:color w:val="002060"/>
                                <w:sz w:val="18"/>
                                <w:szCs w:val="18"/>
                              </w:rPr>
                            </w:pPr>
                            <w:r>
                              <w:rPr>
                                <w:rFonts w:ascii="Verdana" w:hAnsi="Verdana"/>
                                <w:b w:val="0"/>
                                <w:sz w:val="18"/>
                                <w:szCs w:val="18"/>
                              </w:rPr>
                              <w:t xml:space="preserve">Dossier Assurance club FFHB : </w:t>
                            </w:r>
                            <w:hyperlink r:id="rId11" w:history="1">
                              <w:r w:rsidRPr="00F373F0">
                                <w:rPr>
                                  <w:rStyle w:val="Lienhypertexte"/>
                                  <w:rFonts w:ascii="Verdana" w:hAnsi="Verdana"/>
                                  <w:b w:val="0"/>
                                  <w:sz w:val="18"/>
                                  <w:szCs w:val="18"/>
                                </w:rPr>
                                <w:t>http://www.ff-handball.org/fileadmin/GED/11111.ALL.VALIDEUR/FFHB/Assurance/Guide_assurance_du_club_2014-2015_V2.pdf</w:t>
                              </w:r>
                            </w:hyperlink>
                          </w:p>
                          <w:p w14:paraId="20D510F0" w14:textId="77777777" w:rsidR="00A14F0D" w:rsidRPr="00C1601F" w:rsidRDefault="00A14F0D" w:rsidP="00ED0886">
                            <w:pPr>
                              <w:pStyle w:val="Corpsdetexte"/>
                              <w:widowControl w:val="0"/>
                              <w:rPr>
                                <w:sz w:val="18"/>
                                <w:szCs w:val="18"/>
                              </w:rPr>
                            </w:pPr>
                          </w:p>
                          <w:p w14:paraId="28F79052" w14:textId="77777777" w:rsidR="00A14F0D" w:rsidRPr="00D41C24" w:rsidRDefault="00A14F0D" w:rsidP="0078492C">
                            <w:pPr>
                              <w:pStyle w:val="Corpsdetexte"/>
                              <w:widowControl w:val="0"/>
                              <w:jc w:val="center"/>
                              <w:rPr>
                                <w:i/>
                                <w:iCs/>
                                <w:color w:val="000000"/>
                                <w:sz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5" type="#_x0000_t202" style="position:absolute;margin-left:-5.2pt;margin-top:12.5pt;width:133.25pt;height:225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" strokecolor="#002060" strokeweight="1pt">
                <v:shadow color="#ccc" opacity="49150f"/>
                <o:lock v:ext="edit" shapetype="t"/>
                <v:textbox inset="2.85pt,2.85pt,2.85pt,2.85pt">
                  <w:txbxContent>
                    <w:p w14:paraId="4C0A14F8" w14:textId="77777777" w:rsidR="00A14F0D" w:rsidRDefault="00A14F0D" w:rsidP="0078492C">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61631AB8" w14:textId="50A3CC20" w:rsidR="00F373F0" w:rsidRPr="00F373F0" w:rsidRDefault="00A14F0D" w:rsidP="00F373F0">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du sport</w:t>
                      </w:r>
                    </w:p>
                    <w:p w14:paraId="5A385755" w14:textId="2303BC7F" w:rsidR="00F373F0" w:rsidRPr="00F373F0" w:rsidRDefault="00A14F0D" w:rsidP="00F373F0">
                      <w:pPr>
                        <w:pStyle w:val="Titre4"/>
                        <w:widowControl w:val="0"/>
                        <w:numPr>
                          <w:ilvl w:val="0"/>
                          <w:numId w:val="17"/>
                        </w:numPr>
                        <w:spacing w:before="0" w:line="240" w:lineRule="auto"/>
                        <w:ind w:left="142" w:hanging="142"/>
                        <w:rPr>
                          <w:rFonts w:ascii="Verdana" w:hAnsi="Verdana"/>
                          <w:b w:val="0"/>
                          <w:sz w:val="18"/>
                          <w:szCs w:val="16"/>
                        </w:rPr>
                      </w:pPr>
                      <w:r>
                        <w:rPr>
                          <w:rFonts w:ascii="Verdana" w:hAnsi="Verdana"/>
                          <w:b w:val="0"/>
                          <w:sz w:val="18"/>
                          <w:szCs w:val="16"/>
                        </w:rPr>
                        <w:t>Code des assurances</w:t>
                      </w:r>
                    </w:p>
                    <w:p w14:paraId="5FE7CA7A" w14:textId="108BB200" w:rsidR="00F373F0" w:rsidRPr="00F373F0" w:rsidRDefault="00A14F0D" w:rsidP="00F373F0">
                      <w:pPr>
                        <w:pStyle w:val="Titre4"/>
                        <w:widowControl w:val="0"/>
                        <w:numPr>
                          <w:ilvl w:val="0"/>
                          <w:numId w:val="17"/>
                        </w:numPr>
                        <w:spacing w:before="0" w:line="240" w:lineRule="auto"/>
                        <w:ind w:left="142" w:hanging="142"/>
                        <w:rPr>
                          <w:rFonts w:ascii="Verdana" w:hAnsi="Verdana"/>
                          <w:b w:val="0"/>
                          <w:color w:val="0000FF"/>
                          <w:sz w:val="18"/>
                          <w:szCs w:val="18"/>
                          <w:u w:val="single"/>
                        </w:rPr>
                      </w:pPr>
                      <w:r>
                        <w:rPr>
                          <w:rFonts w:ascii="Verdana" w:hAnsi="Verdana"/>
                          <w:b w:val="0"/>
                          <w:color w:val="002060"/>
                          <w:sz w:val="18"/>
                          <w:szCs w:val="18"/>
                        </w:rPr>
                        <w:t xml:space="preserve">FFSA : </w:t>
                      </w:r>
                      <w:r>
                        <w:fldChar w:fldCharType="begin"/>
                      </w:r>
                      <w:r>
                        <w:instrText xml:space="preserve"> HYPERLINK "http://www.ffsa.fr/sites/jcms/c_51586/fr/lassurance-des-associations?cc=fn_10860" \l "corps5" </w:instrText>
                      </w:r>
                      <w:r>
                        <w:fldChar w:fldCharType="separate"/>
                      </w:r>
                      <w:r w:rsidRPr="00231E06">
                        <w:rPr>
                          <w:rStyle w:val="Lienhypertexte"/>
                          <w:rFonts w:ascii="Verdana" w:hAnsi="Verdana"/>
                          <w:b w:val="0"/>
                          <w:sz w:val="18"/>
                          <w:szCs w:val="18"/>
                        </w:rPr>
                        <w:t>http://www.ffsa.fr/sites/jcms/c_51586/fr/lassurance-des-associations?cc=fn_10860 - corps5</w:t>
                      </w:r>
                      <w:r>
                        <w:rPr>
                          <w:rStyle w:val="Lienhypertexte"/>
                          <w:rFonts w:ascii="Verdana" w:hAnsi="Verdana"/>
                          <w:b w:val="0"/>
                          <w:sz w:val="18"/>
                          <w:szCs w:val="18"/>
                        </w:rPr>
                        <w:fldChar w:fldCharType="end"/>
                      </w:r>
                    </w:p>
                    <w:p w14:paraId="3F790582" w14:textId="6D0CCAF8" w:rsidR="00A14F0D" w:rsidRPr="001125D0" w:rsidRDefault="00F373F0" w:rsidP="00F373F0">
                      <w:pPr>
                        <w:pStyle w:val="Titre4"/>
                        <w:widowControl w:val="0"/>
                        <w:numPr>
                          <w:ilvl w:val="0"/>
                          <w:numId w:val="17"/>
                        </w:numPr>
                        <w:spacing w:before="0" w:line="240" w:lineRule="auto"/>
                        <w:ind w:left="142" w:hanging="142"/>
                        <w:rPr>
                          <w:rFonts w:ascii="Verdana" w:hAnsi="Verdana"/>
                          <w:b w:val="0"/>
                          <w:color w:val="002060"/>
                          <w:sz w:val="18"/>
                          <w:szCs w:val="18"/>
                        </w:rPr>
                      </w:pPr>
                      <w:r>
                        <w:rPr>
                          <w:rFonts w:ascii="Verdana" w:hAnsi="Verdana"/>
                          <w:b w:val="0"/>
                          <w:sz w:val="18"/>
                          <w:szCs w:val="18"/>
                        </w:rPr>
                        <w:t xml:space="preserve">Dossier Assurance club FFHB : </w:t>
                      </w:r>
                      <w:hyperlink r:id="rId12" w:history="1">
                        <w:r w:rsidRPr="00F373F0">
                          <w:rPr>
                            <w:rStyle w:val="Lienhypertexte"/>
                            <w:rFonts w:ascii="Verdana" w:hAnsi="Verdana"/>
                            <w:b w:val="0"/>
                            <w:sz w:val="18"/>
                            <w:szCs w:val="18"/>
                          </w:rPr>
                          <w:t>http://www.ff-handball.org/fileadmin/GED/11111.ALL.VALIDEUR/FFHB/Assurance/Guide_assurance_du_club_2014-2015_V2.pdf</w:t>
                        </w:r>
                      </w:hyperlink>
                    </w:p>
                    <w:p w14:paraId="20D510F0" w14:textId="77777777" w:rsidR="00A14F0D" w:rsidRPr="00C1601F" w:rsidRDefault="00A14F0D" w:rsidP="00ED0886">
                      <w:pPr>
                        <w:pStyle w:val="Corpsdetexte"/>
                        <w:widowControl w:val="0"/>
                        <w:rPr>
                          <w:sz w:val="18"/>
                          <w:szCs w:val="18"/>
                        </w:rPr>
                      </w:pPr>
                    </w:p>
                    <w:p w14:paraId="28F79052" w14:textId="77777777" w:rsidR="00A14F0D" w:rsidRPr="00D41C24" w:rsidRDefault="00A14F0D" w:rsidP="0078492C">
                      <w:pPr>
                        <w:pStyle w:val="Corpsdetexte"/>
                        <w:widowControl w:val="0"/>
                        <w:jc w:val="center"/>
                        <w:rPr>
                          <w:i/>
                          <w:iCs/>
                          <w:color w:val="000000"/>
                          <w:sz w:val="16"/>
                        </w:rPr>
                      </w:pPr>
                    </w:p>
                  </w:txbxContent>
                </v:textbox>
              </v:shape>
            </w:pict>
          </mc:Fallback>
        </mc:AlternateContent>
      </w:r>
    </w:p>
    <w:p w14:paraId="00C60676" w14:textId="323B8F6A" w:rsidR="00262D3B" w:rsidRPr="0078492C" w:rsidRDefault="00262D3B" w:rsidP="00262D3B">
      <w:pPr>
        <w:rPr>
          <w:color w:val="002060"/>
        </w:rPr>
      </w:pPr>
    </w:p>
    <w:p w14:paraId="47F28973" w14:textId="77777777" w:rsidR="00262D3B" w:rsidRPr="0078492C" w:rsidRDefault="00262D3B" w:rsidP="00262D3B">
      <w:pPr>
        <w:rPr>
          <w:color w:val="002060"/>
        </w:rPr>
      </w:pPr>
    </w:p>
    <w:p w14:paraId="3E8FDD8A" w14:textId="77777777" w:rsidR="00262D3B" w:rsidRPr="0078492C" w:rsidRDefault="00262D3B" w:rsidP="00262D3B">
      <w:pPr>
        <w:rPr>
          <w:color w:val="002060"/>
        </w:rPr>
      </w:pPr>
    </w:p>
    <w:p w14:paraId="3032D77E" w14:textId="77777777" w:rsidR="00262D3B" w:rsidRPr="0078492C" w:rsidRDefault="00262D3B" w:rsidP="00262D3B">
      <w:pPr>
        <w:rPr>
          <w:color w:val="002060"/>
        </w:rPr>
      </w:pPr>
    </w:p>
    <w:p w14:paraId="2981C6E1" w14:textId="77777777" w:rsidR="00262D3B" w:rsidRPr="0078492C" w:rsidRDefault="00262D3B" w:rsidP="00262D3B">
      <w:pPr>
        <w:rPr>
          <w:color w:val="002060"/>
        </w:rPr>
      </w:pPr>
    </w:p>
    <w:p w14:paraId="72B771DD" w14:textId="77777777" w:rsidR="00262D3B" w:rsidRPr="0078492C" w:rsidRDefault="00262D3B" w:rsidP="00262D3B">
      <w:pPr>
        <w:rPr>
          <w:color w:val="002060"/>
        </w:rPr>
      </w:pPr>
    </w:p>
    <w:p w14:paraId="02981A1C" w14:textId="77777777" w:rsidR="00262D3B" w:rsidRPr="0078492C" w:rsidRDefault="00262D3B" w:rsidP="00262D3B">
      <w:pPr>
        <w:rPr>
          <w:color w:val="002060"/>
        </w:rPr>
      </w:pPr>
    </w:p>
    <w:p w14:paraId="202E4A2A" w14:textId="77777777" w:rsidR="00262D3B" w:rsidRPr="0078492C" w:rsidRDefault="00262D3B" w:rsidP="00262D3B">
      <w:pPr>
        <w:rPr>
          <w:color w:val="002060"/>
        </w:rPr>
      </w:pPr>
    </w:p>
    <w:p w14:paraId="2ADFE442" w14:textId="77777777" w:rsidR="00262D3B" w:rsidRPr="0078492C" w:rsidRDefault="00262D3B" w:rsidP="00262D3B">
      <w:pPr>
        <w:rPr>
          <w:color w:val="002060"/>
        </w:rPr>
      </w:pPr>
    </w:p>
    <w:p w14:paraId="6A448EE4" w14:textId="464FD522" w:rsidR="00262D3B" w:rsidRPr="0078492C" w:rsidRDefault="00262D3B" w:rsidP="00262D3B">
      <w:pPr>
        <w:rPr>
          <w:color w:val="002060"/>
        </w:rPr>
      </w:pPr>
    </w:p>
    <w:p w14:paraId="632AB5A4" w14:textId="77777777" w:rsidR="00262D3B" w:rsidRPr="0078492C" w:rsidRDefault="00262D3B" w:rsidP="00262D3B">
      <w:pPr>
        <w:rPr>
          <w:color w:val="002060"/>
        </w:rPr>
      </w:pPr>
    </w:p>
    <w:p w14:paraId="7887353C" w14:textId="7E12BE20"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2096" behindDoc="0" locked="0" layoutInCell="1" allowOverlap="1" wp14:anchorId="494EB8AF" wp14:editId="27DCB9B2">
                <wp:simplePos x="0" y="0"/>
                <wp:positionH relativeFrom="column">
                  <wp:posOffset>4236085</wp:posOffset>
                </wp:positionH>
                <wp:positionV relativeFrom="paragraph">
                  <wp:posOffset>5257165</wp:posOffset>
                </wp:positionV>
                <wp:extent cx="1367790" cy="215900"/>
                <wp:effectExtent l="0" t="0" r="0" b="63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67790" cy="2159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A8CFB21" w14:textId="77777777" w:rsidR="00A14F0D" w:rsidRDefault="00A14F0D" w:rsidP="00262D3B">
                            <w:pPr>
                              <w:pStyle w:val="Titre4"/>
                              <w:widowControl w:val="0"/>
                            </w:pPr>
                            <w:r>
                              <w:t>L’anecdote: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6" type="#_x0000_t202" style="position:absolute;margin-left:333.55pt;margin-top:413.95pt;width:107.7pt;height:1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" stroked="f" strokeweight="0">
                <v:shadow color="#ccc" opacity="49150f"/>
                <o:lock v:ext="edit" shapetype="t"/>
                <v:textbox inset="2.85pt,2.85pt,2.85pt,2.85pt">
                  <w:txbxContent>
                    <w:p w14:paraId="3A8CFB21" w14:textId="77777777" w:rsidR="00A14F0D" w:rsidRDefault="00A14F0D" w:rsidP="00262D3B">
                      <w:pPr>
                        <w:pStyle w:val="Titre4"/>
                        <w:widowControl w:val="0"/>
                      </w:pPr>
                      <w:r>
                        <w:t>L’anecdote:</w:t>
                      </w:r>
                    </w:p>
                  </w:txbxContent>
                </v:textbox>
              </v:shape>
            </w:pict>
          </mc:Fallback>
        </mc:AlternateContent>
      </w:r>
    </w:p>
    <w:p w14:paraId="761224C5" w14:textId="77777777" w:rsidR="00262D3B" w:rsidRPr="0078492C" w:rsidRDefault="00692FF8" w:rsidP="00262D3B">
      <w:pPr>
        <w:spacing w:after="0" w:line="240" w:lineRule="auto"/>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6192" behindDoc="0" locked="0" layoutInCell="1" allowOverlap="1" wp14:anchorId="3B3CC25E" wp14:editId="24F96AE3">
                <wp:simplePos x="0" y="0"/>
                <wp:positionH relativeFrom="column">
                  <wp:posOffset>5723255</wp:posOffset>
                </wp:positionH>
                <wp:positionV relativeFrom="paragraph">
                  <wp:posOffset>7884795</wp:posOffset>
                </wp:positionV>
                <wp:extent cx="4924425" cy="356235"/>
                <wp:effectExtent l="0" t="0" r="0" b="127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5623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4670F7C" w14:textId="77777777" w:rsidR="00A14F0D" w:rsidRDefault="00A14F0D" w:rsidP="00262D3B">
                            <w:pPr>
                              <w:pStyle w:val="Titre2"/>
                              <w:widowControl w:val="0"/>
                            </w:pPr>
                            <w:r>
                              <w:t>Synthèse...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7" type="#_x0000_t202" style="position:absolute;margin-left:450.65pt;margin-top:620.85pt;width:387.75pt;height:28.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" stroked="f" strokeweight="0">
                <v:shadow color="#ccc" opacity="49150f"/>
                <o:lock v:ext="edit" shapetype="t"/>
                <v:textbox inset="2.85pt,2.85pt,2.85pt,2.85pt">
                  <w:txbxContent>
                    <w:p w14:paraId="64670F7C" w14:textId="77777777" w:rsidR="00A14F0D" w:rsidRDefault="00A14F0D" w:rsidP="00262D3B">
                      <w:pPr>
                        <w:pStyle w:val="Titre2"/>
                        <w:widowControl w:val="0"/>
                      </w:pPr>
                      <w:r>
                        <w:t>Synthèse...</w:t>
                      </w:r>
                    </w:p>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57216" behindDoc="0" locked="0" layoutInCell="1" allowOverlap="1" wp14:anchorId="0F865F09" wp14:editId="30F88435">
                <wp:simplePos x="0" y="0"/>
                <wp:positionH relativeFrom="column">
                  <wp:posOffset>-647700</wp:posOffset>
                </wp:positionH>
                <wp:positionV relativeFrom="paragraph">
                  <wp:posOffset>4069080</wp:posOffset>
                </wp:positionV>
                <wp:extent cx="3815715" cy="2673985"/>
                <wp:effectExtent l="0" t="5080" r="0" b="635"/>
                <wp:wrapNone/>
                <wp:docPr id="10" name="Contro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15715" cy="2673985"/>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30" o:spid="_x0000_s1026" style="position:absolute;margin-left:-50.95pt;margin-top:320.4pt;width:300.45pt;height:210.5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" filled="f" stroked="f">
                <v:shadow color="#ccc" opacity="49150f"/>
                <o:lock v:ext="edit" shapetype="t"/>
                <v:textbox inset="0,0,0,0"/>
              </v:rect>
            </w:pict>
          </mc:Fallback>
        </mc:AlternateContent>
      </w:r>
    </w:p>
    <w:p w14:paraId="3119A203" w14:textId="4529132F" w:rsidR="00262D3B" w:rsidRPr="0078492C" w:rsidRDefault="00A14F0D" w:rsidP="00262D3B">
      <w:pPr>
        <w:rPr>
          <w:color w:val="002060"/>
        </w:rPr>
      </w:pPr>
      <w:r>
        <w:rPr>
          <w:noProof/>
          <w:color w:val="002060"/>
        </w:rPr>
        <mc:AlternateContent>
          <mc:Choice Requires="wps">
            <w:drawing>
              <wp:anchor distT="0" distB="0" distL="114300" distR="114300" simplePos="0" relativeHeight="251672576" behindDoc="1" locked="0" layoutInCell="1" allowOverlap="1" wp14:anchorId="37FC0578" wp14:editId="53D1BF8D">
                <wp:simplePos x="0" y="0"/>
                <wp:positionH relativeFrom="column">
                  <wp:posOffset>1943100</wp:posOffset>
                </wp:positionH>
                <wp:positionV relativeFrom="paragraph">
                  <wp:posOffset>190500</wp:posOffset>
                </wp:positionV>
                <wp:extent cx="4933950" cy="342900"/>
                <wp:effectExtent l="0" t="0" r="0" b="12700"/>
                <wp:wrapNone/>
                <wp:docPr id="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6E8C1" w14:textId="77777777" w:rsidR="00A14F0D" w:rsidRPr="0078492C" w:rsidRDefault="00A14F0D" w:rsidP="0063141C">
                            <w:pPr>
                              <w:jc w:val="center"/>
                              <w:rPr>
                                <w:rFonts w:ascii="Verdana" w:hAnsi="Verdana"/>
                                <w:b/>
                                <w:color w:val="002060"/>
                                <w:sz w:val="28"/>
                                <w:szCs w:val="28"/>
                              </w:rPr>
                            </w:pPr>
                            <w:r>
                              <w:rPr>
                                <w:rFonts w:ascii="Verdana" w:hAnsi="Verdana"/>
                                <w:b/>
                                <w:color w:val="002060"/>
                                <w:sz w:val="28"/>
                                <w:szCs w:val="28"/>
                              </w:rPr>
                              <w:t>Les assurances facultatives différent</w:t>
                            </w:r>
                            <w:r w:rsidRPr="0078492C">
                              <w:rPr>
                                <w:rFonts w:ascii="Verdana" w:hAnsi="Verdana"/>
                                <w:b/>
                                <w:color w:val="002060"/>
                                <w:sz w:val="28"/>
                                <w:szCs w:val="28"/>
                              </w:rPr>
                              <w:t xml:space="preserve">étapes  </w:t>
                            </w:r>
                            <w:r w:rsidRPr="0078492C">
                              <w:rPr>
                                <w:rFonts w:ascii="Verdana" w:hAnsi="Verdana"/>
                                <w:b/>
                                <w:noProof/>
                                <w:color w:val="002060"/>
                                <w:sz w:val="28"/>
                                <w:szCs w:val="28"/>
                              </w:rPr>
                              <w:drawing>
                                <wp:inline distT="0" distB="0" distL="0" distR="0" wp14:anchorId="2E0DF1B1" wp14:editId="67FDCF51">
                                  <wp:extent cx="4743450" cy="9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743450" cy="9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8" style="position:absolute;margin-left:153pt;margin-top:15pt;width:388.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" stroked="f">
                <v:textbox>
                  <w:txbxContent>
                    <w:p w14:paraId="0A06E8C1" w14:textId="77777777" w:rsidR="00A14F0D" w:rsidRPr="0078492C" w:rsidRDefault="00A14F0D" w:rsidP="0063141C">
                      <w:pPr>
                        <w:jc w:val="center"/>
                        <w:rPr>
                          <w:rFonts w:ascii="Verdana" w:hAnsi="Verdana"/>
                          <w:b/>
                          <w:color w:val="002060"/>
                          <w:sz w:val="28"/>
                          <w:szCs w:val="28"/>
                        </w:rPr>
                      </w:pPr>
                      <w:r>
                        <w:rPr>
                          <w:rFonts w:ascii="Verdana" w:hAnsi="Verdana"/>
                          <w:b/>
                          <w:color w:val="002060"/>
                          <w:sz w:val="28"/>
                          <w:szCs w:val="28"/>
                        </w:rPr>
                        <w:t xml:space="preserve">Les assurances facultatives </w:t>
                      </w:r>
                      <w:proofErr w:type="spellStart"/>
                      <w:r>
                        <w:rPr>
                          <w:rFonts w:ascii="Verdana" w:hAnsi="Verdana"/>
                          <w:b/>
                          <w:color w:val="002060"/>
                          <w:sz w:val="28"/>
                          <w:szCs w:val="28"/>
                        </w:rPr>
                        <w:t>différent</w:t>
                      </w:r>
                      <w:r w:rsidRPr="0078492C">
                        <w:rPr>
                          <w:rFonts w:ascii="Verdana" w:hAnsi="Verdana"/>
                          <w:b/>
                          <w:color w:val="002060"/>
                          <w:sz w:val="28"/>
                          <w:szCs w:val="28"/>
                        </w:rPr>
                        <w:t>étapes</w:t>
                      </w:r>
                      <w:proofErr w:type="spellEnd"/>
                      <w:r w:rsidRPr="0078492C">
                        <w:rPr>
                          <w:rFonts w:ascii="Verdana" w:hAnsi="Verdana"/>
                          <w:b/>
                          <w:color w:val="002060"/>
                          <w:sz w:val="28"/>
                          <w:szCs w:val="28"/>
                        </w:rPr>
                        <w:t xml:space="preserve">  </w:t>
                      </w:r>
                      <w:r w:rsidRPr="0078492C">
                        <w:rPr>
                          <w:rFonts w:ascii="Verdana" w:hAnsi="Verdana"/>
                          <w:b/>
                          <w:noProof/>
                          <w:color w:val="002060"/>
                          <w:sz w:val="28"/>
                          <w:szCs w:val="28"/>
                        </w:rPr>
                        <w:drawing>
                          <wp:inline distT="0" distB="0" distL="0" distR="0" wp14:anchorId="2E0DF1B1" wp14:editId="67FDCF51">
                            <wp:extent cx="4743450" cy="9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4743450" cy="9525"/>
                                    </a:xfrm>
                                    <a:prstGeom prst="rect">
                                      <a:avLst/>
                                    </a:prstGeom>
                                    <a:noFill/>
                                    <a:ln w="9525">
                                      <a:noFill/>
                                      <a:miter lim="800000"/>
                                      <a:headEnd/>
                                      <a:tailEnd/>
                                    </a:ln>
                                  </pic:spPr>
                                </pic:pic>
                              </a:graphicData>
                            </a:graphic>
                          </wp:inline>
                        </w:drawing>
                      </w:r>
                    </w:p>
                  </w:txbxContent>
                </v:textbox>
              </v:rect>
            </w:pict>
          </mc:Fallback>
        </mc:AlternateContent>
      </w:r>
    </w:p>
    <w:p w14:paraId="3F691E16" w14:textId="67AF24F1"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0048" behindDoc="0" locked="0" layoutInCell="1" allowOverlap="1" wp14:anchorId="625CCD0D" wp14:editId="37DEF057">
                <wp:simplePos x="0" y="0"/>
                <wp:positionH relativeFrom="column">
                  <wp:posOffset>4236720</wp:posOffset>
                </wp:positionH>
                <wp:positionV relativeFrom="paragraph">
                  <wp:posOffset>5292090</wp:posOffset>
                </wp:positionV>
                <wp:extent cx="2890520" cy="511175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54C8F1E3" w14:textId="77777777" w:rsidR="00A14F0D" w:rsidRDefault="00A14F0D"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9" type="#_x0000_t202" style="position:absolute;margin-left:333.6pt;margin-top:416.7pt;width:227.6pt;height:402.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av3HhB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54C8F1E3" w14:textId="77777777" w:rsidR="00A14F0D" w:rsidRDefault="00A14F0D" w:rsidP="00262D3B"/>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49024" behindDoc="0" locked="0" layoutInCell="1" allowOverlap="1" wp14:anchorId="56A0ED36" wp14:editId="76B9159E">
                <wp:simplePos x="0" y="0"/>
                <wp:positionH relativeFrom="column">
                  <wp:posOffset>4236720</wp:posOffset>
                </wp:positionH>
                <wp:positionV relativeFrom="paragraph">
                  <wp:posOffset>5292090</wp:posOffset>
                </wp:positionV>
                <wp:extent cx="2890520" cy="5111750"/>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E2F39B2" w14:textId="77777777" w:rsidR="00A14F0D" w:rsidRDefault="00A14F0D"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0" type="#_x0000_t202" style="position:absolute;margin-left:333.6pt;margin-top:416.7pt;width:227.6pt;height:402.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uU17Ah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2E2F39B2" w14:textId="77777777" w:rsidR="00A14F0D" w:rsidRDefault="00A14F0D" w:rsidP="00262D3B"/>
                  </w:txbxContent>
                </v:textbox>
              </v:shape>
            </w:pict>
          </mc:Fallback>
        </mc:AlternateContent>
      </w:r>
    </w:p>
    <w:p w14:paraId="3EB41965" w14:textId="37073C98" w:rsidR="00262D3B" w:rsidRPr="0078492C" w:rsidRDefault="00A14F0D"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8480" behindDoc="0" locked="0" layoutInCell="1" allowOverlap="1" wp14:anchorId="48F4B7F9" wp14:editId="2BAC52E9">
                <wp:simplePos x="0" y="0"/>
                <wp:positionH relativeFrom="column">
                  <wp:posOffset>1828800</wp:posOffset>
                </wp:positionH>
                <wp:positionV relativeFrom="paragraph">
                  <wp:posOffset>67945</wp:posOffset>
                </wp:positionV>
                <wp:extent cx="5219700" cy="0"/>
                <wp:effectExtent l="0" t="0" r="12700" b="2540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2in;margin-top:5.35pt;width:41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I9GNI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" strokecolor="#9bbb59 [3206]" strokeweight="2.25pt">
                <v:shadow color="#4e6128 [1606]" opacity="49150f" offset="1pt"/>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61312" behindDoc="0" locked="0" layoutInCell="1" allowOverlap="1" wp14:anchorId="6DDA031A" wp14:editId="7EB6FCE3">
                <wp:simplePos x="0" y="0"/>
                <wp:positionH relativeFrom="column">
                  <wp:posOffset>1828800</wp:posOffset>
                </wp:positionH>
                <wp:positionV relativeFrom="paragraph">
                  <wp:posOffset>182245</wp:posOffset>
                </wp:positionV>
                <wp:extent cx="5274310" cy="2171700"/>
                <wp:effectExtent l="0" t="0" r="8890" b="1270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74310" cy="21717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D27C4E9"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Assurance dommages corporels</w:t>
                            </w:r>
                          </w:p>
                          <w:p w14:paraId="39B9FF14"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L’association peut proposer à l’adhérent une assurance collective couvrant les dommages corporels. Mais il doit lui être précisé que l’adhésion n’est pas obligatoire.</w:t>
                            </w:r>
                          </w:p>
                          <w:p w14:paraId="5263B50E" w14:textId="5625A9CF" w:rsidR="00A14F0D" w:rsidRDefault="00A14F0D" w:rsidP="004C07D6">
                            <w:pPr>
                              <w:contextualSpacing/>
                              <w:jc w:val="both"/>
                              <w:rPr>
                                <w:rFonts w:ascii="Verdana" w:hAnsi="Verdana" w:cs="Arial"/>
                                <w:sz w:val="16"/>
                                <w:szCs w:val="18"/>
                              </w:rPr>
                            </w:pPr>
                            <w:r w:rsidRPr="004C07D6">
                              <w:rPr>
                                <w:rFonts w:ascii="Verdana" w:hAnsi="Verdana" w:cs="Arial"/>
                                <w:sz w:val="16"/>
                                <w:szCs w:val="18"/>
                              </w:rPr>
                              <w:t xml:space="preserve">L’association à tout de même une obligation d’information envers leurs adhérents sur l’intérêt que représente la souscription d’une assurance de personnes couvrant les dommages corporels auxquels leur pratique sportive peut les exposer (Art. L321-3 C. sport). </w:t>
                            </w:r>
                          </w:p>
                          <w:p w14:paraId="751B1ED3" w14:textId="77777777" w:rsidR="00A14F0D" w:rsidRPr="004C07D6" w:rsidRDefault="00A14F0D" w:rsidP="004C07D6">
                            <w:pPr>
                              <w:contextualSpacing/>
                              <w:jc w:val="both"/>
                              <w:rPr>
                                <w:rFonts w:ascii="Verdana" w:hAnsi="Verdana" w:cs="Arial"/>
                                <w:sz w:val="16"/>
                                <w:szCs w:val="18"/>
                              </w:rPr>
                            </w:pPr>
                          </w:p>
                          <w:p w14:paraId="015F87DF"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Assurance des véhicules personnels des bénévoles et des salariés</w:t>
                            </w:r>
                          </w:p>
                          <w:p w14:paraId="48EC1867"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Tout bénévole ou salarié qui utilise son véhicule pour les besoins de l’association doit en informer son assureur.</w:t>
                            </w:r>
                          </w:p>
                          <w:p w14:paraId="24710F92"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Dans le cadre de l’assurance responsabilité civile l’association peut garantir les accidents de la circulation causés par un bénévole ou un salarié qui utilise son véhicule dans le cadre de son activité professionnelle ou bénévole.</w:t>
                            </w:r>
                          </w:p>
                          <w:p w14:paraId="206F256A" w14:textId="77777777" w:rsidR="00A14F0D" w:rsidRPr="004C07D6" w:rsidRDefault="00A14F0D" w:rsidP="00293634">
                            <w:pPr>
                              <w:pStyle w:val="msoaddress"/>
                              <w:widowControl w:val="0"/>
                              <w:ind w:left="60"/>
                              <w:jc w:val="both"/>
                              <w:rPr>
                                <w:rFonts w:ascii="Verdana" w:hAnsi="Verdana"/>
                                <w:color w:val="002060"/>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41" type="#_x0000_t202" style="position:absolute;margin-left:2in;margin-top:14.35pt;width:415.3pt;height:17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" stroked="f" strokeweight="0">
                <v:shadow color="#ccc" opacity="49150f"/>
                <o:lock v:ext="edit" shapetype="t"/>
                <v:textbox inset="2.85pt,2.85pt,2.85pt,2.85pt">
                  <w:txbxContent>
                    <w:p w14:paraId="3D27C4E9"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Assurance dommages corporels</w:t>
                      </w:r>
                    </w:p>
                    <w:p w14:paraId="39B9FF14"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L’association peut proposer à l’adhérent une assurance collective couvrant les dommages corporels. Mais il doit lui être précisé que l’adhésion n’est pas obligatoire.</w:t>
                      </w:r>
                    </w:p>
                    <w:p w14:paraId="5263B50E" w14:textId="5625A9CF" w:rsidR="00A14F0D" w:rsidRDefault="00A14F0D" w:rsidP="004C07D6">
                      <w:pPr>
                        <w:contextualSpacing/>
                        <w:jc w:val="both"/>
                        <w:rPr>
                          <w:rFonts w:ascii="Verdana" w:hAnsi="Verdana" w:cs="Arial"/>
                          <w:sz w:val="16"/>
                          <w:szCs w:val="18"/>
                        </w:rPr>
                      </w:pPr>
                      <w:r w:rsidRPr="004C07D6">
                        <w:rPr>
                          <w:rFonts w:ascii="Verdana" w:hAnsi="Verdana" w:cs="Arial"/>
                          <w:sz w:val="16"/>
                          <w:szCs w:val="18"/>
                        </w:rPr>
                        <w:t xml:space="preserve">L’association à tout de même une obligation d’information envers leurs adhérents sur l’intérêt que représente la souscription d’une assurance de personnes couvrant les dommages corporels auxquels leur pratique sportive peut les exposer (Art. L321-3 C. sport). </w:t>
                      </w:r>
                    </w:p>
                    <w:p w14:paraId="751B1ED3" w14:textId="77777777" w:rsidR="00A14F0D" w:rsidRPr="004C07D6" w:rsidRDefault="00A14F0D" w:rsidP="004C07D6">
                      <w:pPr>
                        <w:contextualSpacing/>
                        <w:jc w:val="both"/>
                        <w:rPr>
                          <w:rFonts w:ascii="Verdana" w:hAnsi="Verdana" w:cs="Arial"/>
                          <w:sz w:val="16"/>
                          <w:szCs w:val="18"/>
                        </w:rPr>
                      </w:pPr>
                    </w:p>
                    <w:p w14:paraId="015F87DF" w14:textId="77777777" w:rsidR="00A14F0D" w:rsidRPr="0092334D" w:rsidRDefault="00A14F0D" w:rsidP="004C07D6">
                      <w:pPr>
                        <w:jc w:val="both"/>
                        <w:rPr>
                          <w:rFonts w:ascii="Verdana" w:hAnsi="Verdana" w:cs="Arial"/>
                          <w:b/>
                          <w:i/>
                          <w:color w:val="1F497D" w:themeColor="text2"/>
                          <w:sz w:val="18"/>
                          <w:szCs w:val="18"/>
                        </w:rPr>
                      </w:pPr>
                      <w:r w:rsidRPr="0092334D">
                        <w:rPr>
                          <w:rFonts w:ascii="Verdana" w:hAnsi="Verdana" w:cs="Arial"/>
                          <w:b/>
                          <w:i/>
                          <w:color w:val="1F497D" w:themeColor="text2"/>
                          <w:sz w:val="18"/>
                          <w:szCs w:val="18"/>
                        </w:rPr>
                        <w:t>Assurance des véhicules personnels des bénévoles et des salariés</w:t>
                      </w:r>
                    </w:p>
                    <w:p w14:paraId="48EC1867"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Tout bénévole ou salarié qui utilise son véhicule pour les besoins de l’association doit en informer son assureur.</w:t>
                      </w:r>
                    </w:p>
                    <w:p w14:paraId="24710F92" w14:textId="77777777" w:rsidR="00A14F0D" w:rsidRPr="004C07D6" w:rsidRDefault="00A14F0D" w:rsidP="004C07D6">
                      <w:pPr>
                        <w:jc w:val="both"/>
                        <w:rPr>
                          <w:rFonts w:ascii="Verdana" w:hAnsi="Verdana" w:cs="Arial"/>
                          <w:sz w:val="16"/>
                          <w:szCs w:val="18"/>
                        </w:rPr>
                      </w:pPr>
                      <w:r w:rsidRPr="004C07D6">
                        <w:rPr>
                          <w:rFonts w:ascii="Verdana" w:hAnsi="Verdana" w:cs="Arial"/>
                          <w:sz w:val="16"/>
                          <w:szCs w:val="18"/>
                        </w:rPr>
                        <w:t>Dans le cadre de l’assurance responsabilité civile l’association peut garantir les accidents de la circulation causés par un bénévole ou un salarié qui utilise son véhicule dans le cadre de son activité professionnelle ou bénévole.</w:t>
                      </w:r>
                    </w:p>
                    <w:p w14:paraId="206F256A" w14:textId="77777777" w:rsidR="00A14F0D" w:rsidRPr="004C07D6" w:rsidRDefault="00A14F0D" w:rsidP="00293634">
                      <w:pPr>
                        <w:pStyle w:val="msoaddress"/>
                        <w:widowControl w:val="0"/>
                        <w:ind w:left="60"/>
                        <w:jc w:val="both"/>
                        <w:rPr>
                          <w:rFonts w:ascii="Verdana" w:hAnsi="Verdana"/>
                          <w:color w:val="002060"/>
                          <w:szCs w:val="18"/>
                        </w:rPr>
                      </w:pPr>
                    </w:p>
                  </w:txbxContent>
                </v:textbox>
              </v:shape>
            </w:pict>
          </mc:Fallback>
        </mc:AlternateContent>
      </w:r>
    </w:p>
    <w:p w14:paraId="1E3F04A5" w14:textId="77777777" w:rsidR="00262D3B" w:rsidRPr="0078492C" w:rsidRDefault="00262D3B" w:rsidP="00262D3B">
      <w:pPr>
        <w:rPr>
          <w:color w:val="002060"/>
        </w:rPr>
      </w:pPr>
    </w:p>
    <w:p w14:paraId="72A1F652" w14:textId="77777777" w:rsidR="00262D3B" w:rsidRPr="0078492C" w:rsidRDefault="00262D3B" w:rsidP="00262D3B">
      <w:pPr>
        <w:rPr>
          <w:color w:val="002060"/>
        </w:rPr>
      </w:pPr>
    </w:p>
    <w:p w14:paraId="4A739376" w14:textId="77777777" w:rsidR="00262D3B" w:rsidRPr="0078492C" w:rsidRDefault="00E0257A" w:rsidP="00262D3B">
      <w:pPr>
        <w:rPr>
          <w:color w:val="002060"/>
        </w:rPr>
      </w:pPr>
      <w:r>
        <w:rPr>
          <w:noProof/>
          <w:color w:val="002060"/>
        </w:rPr>
        <w:drawing>
          <wp:anchor distT="0" distB="0" distL="114300" distR="114300" simplePos="0" relativeHeight="251673600" behindDoc="1" locked="0" layoutInCell="1" allowOverlap="1" wp14:anchorId="357F48E8" wp14:editId="6F1CC585">
            <wp:simplePos x="0" y="0"/>
            <wp:positionH relativeFrom="column">
              <wp:posOffset>-1905</wp:posOffset>
            </wp:positionH>
            <wp:positionV relativeFrom="paragraph">
              <wp:posOffset>141605</wp:posOffset>
            </wp:positionV>
            <wp:extent cx="1497330" cy="1695450"/>
            <wp:effectExtent l="0" t="0" r="7620" b="0"/>
            <wp:wrapNone/>
            <wp:docPr id="3" name="Image 2" descr="logoPTv2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Tv2Transparent.png"/>
                    <pic:cNvPicPr/>
                  </pic:nvPicPr>
                  <pic:blipFill>
                    <a:blip r:embed="rId15" cstate="print"/>
                    <a:stretch>
                      <a:fillRect/>
                    </a:stretch>
                  </pic:blipFill>
                  <pic:spPr>
                    <a:xfrm>
                      <a:off x="0" y="0"/>
                      <a:ext cx="1497330" cy="1695450"/>
                    </a:xfrm>
                    <a:prstGeom prst="rect">
                      <a:avLst/>
                    </a:prstGeom>
                  </pic:spPr>
                </pic:pic>
              </a:graphicData>
            </a:graphic>
          </wp:anchor>
        </w:drawing>
      </w:r>
    </w:p>
    <w:p w14:paraId="4EECF074" w14:textId="77777777" w:rsidR="00262D3B" w:rsidRPr="0078492C" w:rsidRDefault="00262D3B" w:rsidP="00262D3B">
      <w:pPr>
        <w:rPr>
          <w:color w:val="002060"/>
        </w:rPr>
      </w:pPr>
    </w:p>
    <w:p w14:paraId="72D18321" w14:textId="77777777" w:rsidR="00262D3B" w:rsidRPr="0078492C" w:rsidRDefault="00692FF8" w:rsidP="00262D3B">
      <w:pPr>
        <w:tabs>
          <w:tab w:val="left" w:pos="7580"/>
        </w:tabs>
        <w:rPr>
          <w:color w:val="002060"/>
        </w:rPr>
      </w:pPr>
      <w:r>
        <w:rPr>
          <w:noProof/>
          <w:color w:val="002060"/>
        </w:rPr>
        <mc:AlternateContent>
          <mc:Choice Requires="wps">
            <w:drawing>
              <wp:anchor distT="36576" distB="36576" distL="36576" distR="36576" simplePos="0" relativeHeight="251665408" behindDoc="0" locked="0" layoutInCell="1" allowOverlap="1" wp14:anchorId="3DD265F8" wp14:editId="4B9EAF3D">
                <wp:simplePos x="0" y="0"/>
                <wp:positionH relativeFrom="column">
                  <wp:posOffset>1902460</wp:posOffset>
                </wp:positionH>
                <wp:positionV relativeFrom="paragraph">
                  <wp:posOffset>1352550</wp:posOffset>
                </wp:positionV>
                <wp:extent cx="5298440" cy="323850"/>
                <wp:effectExtent l="0" t="6350" r="0" b="0"/>
                <wp:wrapNone/>
                <wp:docPr id="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8440" cy="323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9B181C3" w14:textId="77777777" w:rsidR="00A14F0D" w:rsidRPr="0013321A" w:rsidRDefault="00A14F0D"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2" type="#_x0000_t202" style="position:absolute;margin-left:149.8pt;margin-top:106.5pt;width:417.2pt;height:2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" stroked="f" strokeweight="0">
                <v:shadow color="#ccc" opacity="49150f"/>
                <o:lock v:ext="edit" shapetype="t"/>
                <v:textbox inset="2.85pt,2.85pt,2.85pt,2.85pt">
                  <w:txbxContent>
                    <w:p w14:paraId="79B181C3" w14:textId="77777777" w:rsidR="00A14F0D" w:rsidRPr="0013321A" w:rsidRDefault="00A14F0D"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v:textbox>
              </v:shape>
            </w:pict>
          </mc:Fallback>
        </mc:AlternateContent>
      </w:r>
      <w:r w:rsidR="00262D3B" w:rsidRPr="0078492C">
        <w:rPr>
          <w:color w:val="002060"/>
        </w:rPr>
        <w:tab/>
      </w:r>
    </w:p>
    <w:sectPr w:rsidR="00262D3B" w:rsidRPr="0078492C" w:rsidSect="00262D3B">
      <w:footerReference w:type="default" r:id="rId16"/>
      <w:pgSz w:w="11906" w:h="16838"/>
      <w:pgMar w:top="360" w:right="746" w:bottom="360" w:left="3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F1D61" w14:textId="77777777" w:rsidR="00A14F0D" w:rsidRDefault="00A14F0D">
      <w:r>
        <w:separator/>
      </w:r>
    </w:p>
  </w:endnote>
  <w:endnote w:type="continuationSeparator" w:id="0">
    <w:p w14:paraId="7DA36FDA" w14:textId="77777777" w:rsidR="00A14F0D" w:rsidRDefault="00A14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E151" w14:textId="77777777" w:rsidR="00A14F0D" w:rsidRDefault="00A14F0D" w:rsidP="00262D3B">
    <w:pPr>
      <w:pStyle w:val="Pieddepage"/>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59054" w14:textId="77777777" w:rsidR="00A14F0D" w:rsidRDefault="00A14F0D">
      <w:r>
        <w:separator/>
      </w:r>
    </w:p>
  </w:footnote>
  <w:footnote w:type="continuationSeparator" w:id="0">
    <w:p w14:paraId="27F6ACDC" w14:textId="77777777" w:rsidR="00A14F0D" w:rsidRDefault="00A14F0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59D8"/>
    <w:multiLevelType w:val="hybridMultilevel"/>
    <w:tmpl w:val="EFA88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51031E9"/>
    <w:multiLevelType w:val="hybridMultilevel"/>
    <w:tmpl w:val="45FC205C"/>
    <w:lvl w:ilvl="0" w:tplc="F418F66C">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BF058B"/>
    <w:multiLevelType w:val="hybridMultilevel"/>
    <w:tmpl w:val="352AE514"/>
    <w:lvl w:ilvl="0" w:tplc="803ABA3C">
      <w:numFmt w:val="bullet"/>
      <w:lvlText w:val="-"/>
      <w:lvlJc w:val="left"/>
      <w:pPr>
        <w:ind w:left="720" w:hanging="360"/>
      </w:pPr>
      <w:rPr>
        <w:rFonts w:ascii="Verdana" w:eastAsia="Times New Roman" w:hAnsi="Verdana" w:cs="Times New Roman" w:hint="default"/>
        <w:sz w:val="48"/>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DA275A6"/>
    <w:multiLevelType w:val="hybridMultilevel"/>
    <w:tmpl w:val="2B12D066"/>
    <w:lvl w:ilvl="0" w:tplc="81E4715A">
      <w:start w:val="1"/>
      <w:numFmt w:val="bullet"/>
      <w:lvlText w:val="-"/>
      <w:lvlJc w:val="left"/>
      <w:pPr>
        <w:tabs>
          <w:tab w:val="num" w:pos="1068"/>
        </w:tabs>
        <w:ind w:left="1068" w:hanging="360"/>
      </w:pPr>
      <w:rPr>
        <w:rFonts w:ascii="Verdana" w:eastAsia="Times New Roman" w:hAnsi="Verdana"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nsid w:val="1E322DFB"/>
    <w:multiLevelType w:val="hybridMultilevel"/>
    <w:tmpl w:val="8490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BD6540"/>
    <w:multiLevelType w:val="hybridMultilevel"/>
    <w:tmpl w:val="F4D0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D96B49"/>
    <w:multiLevelType w:val="hybridMultilevel"/>
    <w:tmpl w:val="816803E0"/>
    <w:lvl w:ilvl="0" w:tplc="F040C556">
      <w:start w:val="1"/>
      <w:numFmt w:val="bullet"/>
      <w:lvlText w:val="-"/>
      <w:lvlJc w:val="left"/>
      <w:pPr>
        <w:tabs>
          <w:tab w:val="num" w:pos="440"/>
        </w:tabs>
        <w:ind w:left="440" w:hanging="360"/>
      </w:pPr>
      <w:rPr>
        <w:rFonts w:ascii="Verdana" w:eastAsia="Times New Roman" w:hAnsi="Verdana" w:hint="default"/>
      </w:rPr>
    </w:lvl>
    <w:lvl w:ilvl="1" w:tplc="0003040C" w:tentative="1">
      <w:start w:val="1"/>
      <w:numFmt w:val="bullet"/>
      <w:lvlText w:val="o"/>
      <w:lvlJc w:val="left"/>
      <w:pPr>
        <w:tabs>
          <w:tab w:val="num" w:pos="1160"/>
        </w:tabs>
        <w:ind w:left="1160" w:hanging="360"/>
      </w:pPr>
      <w:rPr>
        <w:rFonts w:ascii="Courier New" w:hAnsi="Courier New" w:hint="default"/>
      </w:rPr>
    </w:lvl>
    <w:lvl w:ilvl="2" w:tplc="0005040C" w:tentative="1">
      <w:start w:val="1"/>
      <w:numFmt w:val="bullet"/>
      <w:lvlText w:val=""/>
      <w:lvlJc w:val="left"/>
      <w:pPr>
        <w:tabs>
          <w:tab w:val="num" w:pos="1880"/>
        </w:tabs>
        <w:ind w:left="1880" w:hanging="360"/>
      </w:pPr>
      <w:rPr>
        <w:rFonts w:ascii="Wingdings" w:hAnsi="Wingdings" w:hint="default"/>
      </w:rPr>
    </w:lvl>
    <w:lvl w:ilvl="3" w:tplc="0001040C" w:tentative="1">
      <w:start w:val="1"/>
      <w:numFmt w:val="bullet"/>
      <w:lvlText w:val=""/>
      <w:lvlJc w:val="left"/>
      <w:pPr>
        <w:tabs>
          <w:tab w:val="num" w:pos="2600"/>
        </w:tabs>
        <w:ind w:left="2600" w:hanging="360"/>
      </w:pPr>
      <w:rPr>
        <w:rFonts w:ascii="Symbol" w:hAnsi="Symbol" w:hint="default"/>
      </w:rPr>
    </w:lvl>
    <w:lvl w:ilvl="4" w:tplc="0003040C" w:tentative="1">
      <w:start w:val="1"/>
      <w:numFmt w:val="bullet"/>
      <w:lvlText w:val="o"/>
      <w:lvlJc w:val="left"/>
      <w:pPr>
        <w:tabs>
          <w:tab w:val="num" w:pos="3320"/>
        </w:tabs>
        <w:ind w:left="3320" w:hanging="360"/>
      </w:pPr>
      <w:rPr>
        <w:rFonts w:ascii="Courier New" w:hAnsi="Courier New" w:hint="default"/>
      </w:rPr>
    </w:lvl>
    <w:lvl w:ilvl="5" w:tplc="0005040C" w:tentative="1">
      <w:start w:val="1"/>
      <w:numFmt w:val="bullet"/>
      <w:lvlText w:val=""/>
      <w:lvlJc w:val="left"/>
      <w:pPr>
        <w:tabs>
          <w:tab w:val="num" w:pos="4040"/>
        </w:tabs>
        <w:ind w:left="4040" w:hanging="360"/>
      </w:pPr>
      <w:rPr>
        <w:rFonts w:ascii="Wingdings" w:hAnsi="Wingdings" w:hint="default"/>
      </w:rPr>
    </w:lvl>
    <w:lvl w:ilvl="6" w:tplc="0001040C" w:tentative="1">
      <w:start w:val="1"/>
      <w:numFmt w:val="bullet"/>
      <w:lvlText w:val=""/>
      <w:lvlJc w:val="left"/>
      <w:pPr>
        <w:tabs>
          <w:tab w:val="num" w:pos="4760"/>
        </w:tabs>
        <w:ind w:left="4760" w:hanging="360"/>
      </w:pPr>
      <w:rPr>
        <w:rFonts w:ascii="Symbol" w:hAnsi="Symbol" w:hint="default"/>
      </w:rPr>
    </w:lvl>
    <w:lvl w:ilvl="7" w:tplc="0003040C" w:tentative="1">
      <w:start w:val="1"/>
      <w:numFmt w:val="bullet"/>
      <w:lvlText w:val="o"/>
      <w:lvlJc w:val="left"/>
      <w:pPr>
        <w:tabs>
          <w:tab w:val="num" w:pos="5480"/>
        </w:tabs>
        <w:ind w:left="5480" w:hanging="360"/>
      </w:pPr>
      <w:rPr>
        <w:rFonts w:ascii="Courier New" w:hAnsi="Courier New" w:hint="default"/>
      </w:rPr>
    </w:lvl>
    <w:lvl w:ilvl="8" w:tplc="0005040C" w:tentative="1">
      <w:start w:val="1"/>
      <w:numFmt w:val="bullet"/>
      <w:lvlText w:val=""/>
      <w:lvlJc w:val="left"/>
      <w:pPr>
        <w:tabs>
          <w:tab w:val="num" w:pos="6200"/>
        </w:tabs>
        <w:ind w:left="6200" w:hanging="360"/>
      </w:pPr>
      <w:rPr>
        <w:rFonts w:ascii="Wingdings" w:hAnsi="Wingdings" w:hint="default"/>
      </w:rPr>
    </w:lvl>
  </w:abstractNum>
  <w:abstractNum w:abstractNumId="7">
    <w:nsid w:val="2833614E"/>
    <w:multiLevelType w:val="hybridMultilevel"/>
    <w:tmpl w:val="B3A0A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CF1D02"/>
    <w:multiLevelType w:val="hybridMultilevel"/>
    <w:tmpl w:val="66902408"/>
    <w:lvl w:ilvl="0" w:tplc="A0C04BC8">
      <w:numFmt w:val="bullet"/>
      <w:lvlText w:val="-"/>
      <w:lvlJc w:val="left"/>
      <w:pPr>
        <w:tabs>
          <w:tab w:val="num" w:pos="420"/>
        </w:tabs>
        <w:ind w:left="420" w:hanging="360"/>
      </w:pPr>
      <w:rPr>
        <w:rFonts w:ascii="Garamond" w:eastAsia="Times New Roman" w:hAnsi="Garamond"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9">
    <w:nsid w:val="344619A2"/>
    <w:multiLevelType w:val="hybridMultilevel"/>
    <w:tmpl w:val="08808C72"/>
    <w:lvl w:ilvl="0" w:tplc="15EE9F0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7E75582"/>
    <w:multiLevelType w:val="hybridMultilevel"/>
    <w:tmpl w:val="410CF33A"/>
    <w:lvl w:ilvl="0" w:tplc="07BE5FCA">
      <w:numFmt w:val="bullet"/>
      <w:lvlText w:val="-"/>
      <w:lvlJc w:val="left"/>
      <w:pPr>
        <w:tabs>
          <w:tab w:val="num" w:pos="1068"/>
        </w:tabs>
        <w:ind w:left="1068" w:hanging="360"/>
      </w:pPr>
      <w:rPr>
        <w:rFonts w:ascii="Comic Sans MS" w:eastAsia="Times New Roman" w:hAnsi="Comic Sans MS"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454A7515"/>
    <w:multiLevelType w:val="hybridMultilevel"/>
    <w:tmpl w:val="1770AB78"/>
    <w:lvl w:ilvl="0" w:tplc="ECE80D92">
      <w:start w:val="2"/>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2">
    <w:nsid w:val="477B06F9"/>
    <w:multiLevelType w:val="hybridMultilevel"/>
    <w:tmpl w:val="4AF63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E41D1E"/>
    <w:multiLevelType w:val="hybridMultilevel"/>
    <w:tmpl w:val="F2C631B6"/>
    <w:lvl w:ilvl="0" w:tplc="5D34006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C32119"/>
    <w:multiLevelType w:val="hybridMultilevel"/>
    <w:tmpl w:val="B1A0D714"/>
    <w:lvl w:ilvl="0" w:tplc="7728E388">
      <w:start w:val="1"/>
      <w:numFmt w:val="bullet"/>
      <w:lvlText w:val="-"/>
      <w:lvlJc w:val="left"/>
      <w:pPr>
        <w:tabs>
          <w:tab w:val="num" w:pos="720"/>
        </w:tabs>
        <w:ind w:left="720" w:hanging="360"/>
      </w:pPr>
      <w:rPr>
        <w:rFonts w:ascii="TimesNewRomanPSMT" w:eastAsia="Times New Roman" w:hAnsi="TimesNewRomanPSMT"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nsid w:val="5C503C83"/>
    <w:multiLevelType w:val="hybridMultilevel"/>
    <w:tmpl w:val="01CC6F10"/>
    <w:lvl w:ilvl="0" w:tplc="8F2C800A">
      <w:start w:val="1"/>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6">
    <w:nsid w:val="6B0C05C0"/>
    <w:multiLevelType w:val="hybridMultilevel"/>
    <w:tmpl w:val="2DA0CC4C"/>
    <w:lvl w:ilvl="0" w:tplc="2C58A78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CD62C8C"/>
    <w:multiLevelType w:val="hybridMultilevel"/>
    <w:tmpl w:val="79FE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86B6D59"/>
    <w:multiLevelType w:val="hybridMultilevel"/>
    <w:tmpl w:val="078E25E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17"/>
  </w:num>
  <w:num w:numId="5">
    <w:abstractNumId w:val="12"/>
  </w:num>
  <w:num w:numId="6">
    <w:abstractNumId w:val="2"/>
  </w:num>
  <w:num w:numId="7">
    <w:abstractNumId w:val="16"/>
  </w:num>
  <w:num w:numId="8">
    <w:abstractNumId w:val="14"/>
  </w:num>
  <w:num w:numId="9">
    <w:abstractNumId w:val="15"/>
  </w:num>
  <w:num w:numId="10">
    <w:abstractNumId w:val="6"/>
  </w:num>
  <w:num w:numId="11">
    <w:abstractNumId w:val="11"/>
  </w:num>
  <w:num w:numId="12">
    <w:abstractNumId w:val="8"/>
  </w:num>
  <w:num w:numId="13">
    <w:abstractNumId w:val="7"/>
  </w:num>
  <w:num w:numId="14">
    <w:abstractNumId w:val="4"/>
  </w:num>
  <w:num w:numId="15">
    <w:abstractNumId w:val="9"/>
  </w:num>
  <w:num w:numId="16">
    <w:abstractNumId w:val="18"/>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9cc"/>
      <o:colormenu v:ext="edit" fillcolor="none" strokecolor="#002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A"/>
    <w:rsid w:val="0003138B"/>
    <w:rsid w:val="000424E5"/>
    <w:rsid w:val="00067158"/>
    <w:rsid w:val="00092361"/>
    <w:rsid w:val="000B0CB4"/>
    <w:rsid w:val="000C036B"/>
    <w:rsid w:val="000C5A47"/>
    <w:rsid w:val="000F6FEE"/>
    <w:rsid w:val="0010780E"/>
    <w:rsid w:val="001125D0"/>
    <w:rsid w:val="0013321A"/>
    <w:rsid w:val="0014323E"/>
    <w:rsid w:val="00145940"/>
    <w:rsid w:val="001941E7"/>
    <w:rsid w:val="001C4A99"/>
    <w:rsid w:val="00231E06"/>
    <w:rsid w:val="00233C23"/>
    <w:rsid w:val="00262D3B"/>
    <w:rsid w:val="00265BEB"/>
    <w:rsid w:val="00290DF9"/>
    <w:rsid w:val="00293634"/>
    <w:rsid w:val="002B0759"/>
    <w:rsid w:val="002B2FF1"/>
    <w:rsid w:val="002C4B83"/>
    <w:rsid w:val="002C6676"/>
    <w:rsid w:val="002E2536"/>
    <w:rsid w:val="00301510"/>
    <w:rsid w:val="00305B42"/>
    <w:rsid w:val="003118B7"/>
    <w:rsid w:val="00332179"/>
    <w:rsid w:val="00343570"/>
    <w:rsid w:val="00345FAF"/>
    <w:rsid w:val="003547BF"/>
    <w:rsid w:val="003751CA"/>
    <w:rsid w:val="00375A63"/>
    <w:rsid w:val="003768F7"/>
    <w:rsid w:val="003800D2"/>
    <w:rsid w:val="003C1AD8"/>
    <w:rsid w:val="004072B4"/>
    <w:rsid w:val="00463065"/>
    <w:rsid w:val="00470E14"/>
    <w:rsid w:val="004C07D6"/>
    <w:rsid w:val="004E054D"/>
    <w:rsid w:val="004F5F73"/>
    <w:rsid w:val="005068BD"/>
    <w:rsid w:val="005233F1"/>
    <w:rsid w:val="00527866"/>
    <w:rsid w:val="0053073D"/>
    <w:rsid w:val="00544AB6"/>
    <w:rsid w:val="00581EBB"/>
    <w:rsid w:val="005C0C3D"/>
    <w:rsid w:val="005C77B8"/>
    <w:rsid w:val="005E3E9E"/>
    <w:rsid w:val="0063141C"/>
    <w:rsid w:val="00684479"/>
    <w:rsid w:val="00692FF8"/>
    <w:rsid w:val="006A2D6E"/>
    <w:rsid w:val="006E1C6A"/>
    <w:rsid w:val="007050C3"/>
    <w:rsid w:val="00711526"/>
    <w:rsid w:val="007325AE"/>
    <w:rsid w:val="00737739"/>
    <w:rsid w:val="00780C83"/>
    <w:rsid w:val="0078492C"/>
    <w:rsid w:val="008C3B90"/>
    <w:rsid w:val="008D41DA"/>
    <w:rsid w:val="0092334D"/>
    <w:rsid w:val="0095286F"/>
    <w:rsid w:val="009A3781"/>
    <w:rsid w:val="009D720B"/>
    <w:rsid w:val="00A14F0D"/>
    <w:rsid w:val="00A513EC"/>
    <w:rsid w:val="00A81BC1"/>
    <w:rsid w:val="00AA07D8"/>
    <w:rsid w:val="00AA4B8F"/>
    <w:rsid w:val="00AE7363"/>
    <w:rsid w:val="00B25D81"/>
    <w:rsid w:val="00B82393"/>
    <w:rsid w:val="00B8409E"/>
    <w:rsid w:val="00B8692A"/>
    <w:rsid w:val="00BD06F2"/>
    <w:rsid w:val="00BF6362"/>
    <w:rsid w:val="00C06F8E"/>
    <w:rsid w:val="00C1601F"/>
    <w:rsid w:val="00C22002"/>
    <w:rsid w:val="00C42943"/>
    <w:rsid w:val="00C518CD"/>
    <w:rsid w:val="00C9794F"/>
    <w:rsid w:val="00CA7A83"/>
    <w:rsid w:val="00CD49CC"/>
    <w:rsid w:val="00CD5643"/>
    <w:rsid w:val="00CF19D8"/>
    <w:rsid w:val="00D131CC"/>
    <w:rsid w:val="00D41C24"/>
    <w:rsid w:val="00E0257A"/>
    <w:rsid w:val="00E03F3A"/>
    <w:rsid w:val="00E07E4D"/>
    <w:rsid w:val="00E840FA"/>
    <w:rsid w:val="00ED0886"/>
    <w:rsid w:val="00ED0E39"/>
    <w:rsid w:val="00EF7E56"/>
    <w:rsid w:val="00F05EEC"/>
    <w:rsid w:val="00F24440"/>
    <w:rsid w:val="00F373F0"/>
    <w:rsid w:val="00F40F15"/>
    <w:rsid w:val="00F5091D"/>
    <w:rsid w:val="00F70BE6"/>
    <w:rsid w:val="00F73102"/>
    <w:rsid w:val="00F81410"/>
    <w:rsid w:val="00FB2A6D"/>
    <w:rsid w:val="00FB479D"/>
    <w:rsid w:val="00FE2B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c"/>
      <o:colormenu v:ext="edit" fillcolor="none" strokecolor="#002060"/>
    </o:shapedefaults>
    <o:shapelayout v:ext="edit">
      <o:idmap v:ext="edit" data="1"/>
    </o:shapelayout>
  </w:shapeDefaults>
  <w:decimalSymbol w:val=","/>
  <w:listSeparator w:val=";"/>
  <w14:docId w14:val="24AA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F373F0"/>
    <w:rPr>
      <w:rFonts w:ascii="Garamond" w:hAnsi="Garamond"/>
      <w:b/>
      <w:bCs/>
      <w:color w:val="000000"/>
      <w:kern w:val="28"/>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F373F0"/>
    <w:rPr>
      <w:rFonts w:ascii="Garamond" w:hAnsi="Garamond"/>
      <w:b/>
      <w:b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f-handball.org/fileadmin/GED/11111.ALL.VALIDEUR/FFHB/Assurance/Guide_assurance_du_club_2014-2015_V2.pdf" TargetMode="External"/><Relationship Id="rId12" Type="http://schemas.openxmlformats.org/officeDocument/2006/relationships/hyperlink" Target="http://www.ff-handball.org/fileadmin/GED/11111.ALL.VALIDEUR/FFHB/Assurance/Guide_assurance_du_club_2014-2015_V2.pdf" TargetMode="External"/><Relationship Id="rId13" Type="http://schemas.openxmlformats.org/officeDocument/2006/relationships/image" Target="media/image1.emf"/><Relationship Id="rId14" Type="http://schemas.openxmlformats.org/officeDocument/2006/relationships/image" Target="media/image10.emf"/><Relationship Id="rId15" Type="http://schemas.openxmlformats.org/officeDocument/2006/relationships/image" Target="media/image2.pn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etitia.fiori@handball-cotedazur.org" TargetMode="External"/><Relationship Id="rId9" Type="http://schemas.openxmlformats.org/officeDocument/2006/relationships/hyperlink" Target="mailto:laetitia.fiori@handball-cotedazur.org" TargetMode="External"/><Relationship Id="rId10" Type="http://schemas.openxmlformats.org/officeDocument/2006/relationships/hyperlink" Target="http://www.ffsa.fr/sites/jcms/c_51586/fr/lassurance-des-associations?cc=fn_1086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Words>
  <Characters>53</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CharactersWithSpaces>
  <SharedDoc>false</SharedDoc>
  <HLinks>
    <vt:vector size="12" baseType="variant">
      <vt:variant>
        <vt:i4>5242977</vt:i4>
      </vt:variant>
      <vt:variant>
        <vt:i4>3</vt:i4>
      </vt:variant>
      <vt:variant>
        <vt:i4>0</vt:i4>
      </vt:variant>
      <vt:variant>
        <vt:i4>5</vt:i4>
      </vt:variant>
      <vt:variant>
        <vt:lpwstr>mailto:Handdeveloppement@aquihand.org</vt:lpwstr>
      </vt:variant>
      <vt:variant>
        <vt:lpwstr/>
      </vt:variant>
      <vt:variant>
        <vt:i4>6750328</vt:i4>
      </vt:variant>
      <vt:variant>
        <vt:i4>0</vt:i4>
      </vt:variant>
      <vt:variant>
        <vt:i4>0</vt:i4>
      </vt:variant>
      <vt:variant>
        <vt:i4>5</vt:i4>
      </vt:variant>
      <vt:variant>
        <vt:lpwstr>http://www.aquitaine.drjscs.gouv.fr/-Subventions-CNDS-.html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GAILLARD</dc:creator>
  <cp:lastModifiedBy>Matthieu</cp:lastModifiedBy>
  <cp:revision>7</cp:revision>
  <cp:lastPrinted>2012-08-23T12:50:00Z</cp:lastPrinted>
  <dcterms:created xsi:type="dcterms:W3CDTF">2015-04-08T13:34:00Z</dcterms:created>
  <dcterms:modified xsi:type="dcterms:W3CDTF">2015-04-16T13:16:00Z</dcterms:modified>
</cp:coreProperties>
</file>