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BF86E"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6976" behindDoc="1" locked="0" layoutInCell="1" allowOverlap="1" wp14:anchorId="369AFE75" wp14:editId="7320B1B5">
                <wp:simplePos x="0" y="0"/>
                <wp:positionH relativeFrom="column">
                  <wp:posOffset>1759585</wp:posOffset>
                </wp:positionH>
                <wp:positionV relativeFrom="paragraph">
                  <wp:posOffset>-28575</wp:posOffset>
                </wp:positionV>
                <wp:extent cx="4993640" cy="431800"/>
                <wp:effectExtent l="0" t="0" r="3175" b="3175"/>
                <wp:wrapNone/>
                <wp:docPr id="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93640" cy="431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737762C" w14:textId="77777777" w:rsidR="00356912" w:rsidRPr="000A1EC1" w:rsidRDefault="00356912"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75BD378B" w14:textId="77777777" w:rsidR="00356912" w:rsidRDefault="00356912" w:rsidP="00262D3B">
                            <w:pPr>
                              <w:pStyle w:val="msotitle3"/>
                              <w:widowControl w:val="0"/>
                              <w:rPr>
                                <w:sz w:val="48"/>
                                <w:szCs w:val="48"/>
                              </w:rPr>
                            </w:pPr>
                          </w:p>
                          <w:p w14:paraId="7708CD39" w14:textId="77777777" w:rsidR="00356912" w:rsidRDefault="00356912" w:rsidP="00262D3B">
                            <w:pPr>
                              <w:pStyle w:val="msotitle3"/>
                              <w:widowControl w:val="0"/>
                              <w:rPr>
                                <w:sz w:val="48"/>
                                <w:szCs w:val="48"/>
                              </w:rPr>
                            </w:pPr>
                          </w:p>
                          <w:p w14:paraId="27B5FC1E" w14:textId="77777777" w:rsidR="00356912" w:rsidRDefault="00356912" w:rsidP="00262D3B">
                            <w:pPr>
                              <w:pStyle w:val="msotitle3"/>
                              <w:widowControl w:val="0"/>
                              <w:rPr>
                                <w:sz w:val="48"/>
                                <w:szCs w:val="48"/>
                              </w:rPr>
                            </w:pPr>
                            <w:r>
                              <w:rPr>
                                <w:sz w:val="48"/>
                                <w:szCs w:val="48"/>
                              </w:rPr>
                              <w:t>DFE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1" o:spid="_x0000_s1026" type="#_x0000_t202" style="position:absolute;margin-left:138.55pt;margin-top:-2.2pt;width:393.2pt;height:3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" stroked="f" strokeweight="0">
                <v:shadow color="#ccc" opacity="49150f"/>
                <o:lock v:ext="edit" shapetype="t"/>
                <v:textbox inset="2.85pt,2.85pt,2.85pt,2.85pt">
                  <w:txbxContent>
                    <w:p w14:paraId="0737762C" w14:textId="77777777" w:rsidR="008F48C1" w:rsidRPr="000A1EC1" w:rsidRDefault="008F48C1"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75BD378B" w14:textId="77777777" w:rsidR="008F48C1" w:rsidRDefault="008F48C1" w:rsidP="00262D3B">
                      <w:pPr>
                        <w:pStyle w:val="msotitle3"/>
                        <w:widowControl w:val="0"/>
                        <w:rPr>
                          <w:sz w:val="48"/>
                          <w:szCs w:val="48"/>
                        </w:rPr>
                      </w:pPr>
                    </w:p>
                    <w:p w14:paraId="7708CD39" w14:textId="77777777" w:rsidR="008F48C1" w:rsidRDefault="008F48C1" w:rsidP="00262D3B">
                      <w:pPr>
                        <w:pStyle w:val="msotitle3"/>
                        <w:widowControl w:val="0"/>
                        <w:rPr>
                          <w:sz w:val="48"/>
                          <w:szCs w:val="48"/>
                        </w:rPr>
                      </w:pPr>
                    </w:p>
                    <w:p w14:paraId="27B5FC1E" w14:textId="77777777" w:rsidR="008F48C1" w:rsidRDefault="008F48C1" w:rsidP="00262D3B">
                      <w:pPr>
                        <w:pStyle w:val="msotitle3"/>
                        <w:widowControl w:val="0"/>
                        <w:rPr>
                          <w:sz w:val="48"/>
                          <w:szCs w:val="48"/>
                        </w:rPr>
                      </w:pPr>
                      <w:r>
                        <w:rPr>
                          <w:sz w:val="48"/>
                          <w:szCs w:val="48"/>
                        </w:rPr>
                        <w:t>DFE</w:t>
                      </w: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62336" behindDoc="0" locked="0" layoutInCell="1" allowOverlap="1" wp14:anchorId="484E597A" wp14:editId="00CB6661">
                <wp:simplePos x="0" y="0"/>
                <wp:positionH relativeFrom="column">
                  <wp:posOffset>64770</wp:posOffset>
                </wp:positionH>
                <wp:positionV relativeFrom="paragraph">
                  <wp:posOffset>73025</wp:posOffset>
                </wp:positionV>
                <wp:extent cx="1230630" cy="1133475"/>
                <wp:effectExtent l="13970" t="9525" r="50800" b="63500"/>
                <wp:wrapNone/>
                <wp:docPr id="25"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blurRad="63500" dist="29783" dir="3885598" algn="ctr" rotWithShape="0">
                            <a:schemeClr val="accent5">
                              <a:lumMod val="50000"/>
                              <a:lumOff val="0"/>
                              <a:alpha val="74998"/>
                            </a:schemeClr>
                          </a:outerShdw>
                        </a:effectLst>
                      </wps:spPr>
                      <wps:txbx>
                        <w:txbxContent>
                          <w:p w14:paraId="0FDF7F0F" w14:textId="77777777" w:rsidR="00356912" w:rsidRPr="00AA07D8" w:rsidRDefault="00356912"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0C1A2BF5" w14:textId="77777777" w:rsidR="00356912" w:rsidRPr="00AA07D8" w:rsidRDefault="00356912" w:rsidP="00262D3B">
                            <w:pPr>
                              <w:jc w:val="center"/>
                              <w:rPr>
                                <w:rFonts w:ascii="Verdana" w:hAnsi="Verdana"/>
                                <w:b/>
                                <w:color w:val="FFFFFF"/>
                              </w:rPr>
                            </w:pPr>
                            <w:r>
                              <w:rPr>
                                <w:rFonts w:ascii="Verdana" w:hAnsi="Verdana"/>
                                <w:b/>
                                <w:color w:val="FFFFFF"/>
                              </w:rPr>
                              <w:t>Clubs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7" style="position:absolute;margin-left:5.1pt;margin-top:5.75pt;width:96.9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" fillcolor="#92cddc [1944]" strokecolor="#4bacc6 [3208]" strokeweight="1pt">
                <v:fill color2="#4bacc6 [3208]" focus="50%" type="gradient"/>
                <v:shadow on="t" color="#205867 [1608]" opacity="49150f" offset="1pt"/>
                <v:textbox>
                  <w:txbxContent>
                    <w:p w14:paraId="0FDF7F0F" w14:textId="77777777" w:rsidR="008F48C1" w:rsidRPr="00AA07D8" w:rsidRDefault="008F48C1"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0C1A2BF5" w14:textId="77777777" w:rsidR="008F48C1" w:rsidRPr="00AA07D8" w:rsidRDefault="008F48C1" w:rsidP="00262D3B">
                      <w:pPr>
                        <w:jc w:val="center"/>
                        <w:rPr>
                          <w:rFonts w:ascii="Verdana" w:hAnsi="Verdana"/>
                          <w:b/>
                          <w:color w:val="FFFFFF"/>
                        </w:rPr>
                      </w:pPr>
                      <w:r>
                        <w:rPr>
                          <w:rFonts w:ascii="Verdana" w:hAnsi="Verdana"/>
                          <w:b/>
                          <w:color w:val="FFFFFF"/>
                        </w:rPr>
                        <w:t>Clubs</w:t>
                      </w:r>
                    </w:p>
                  </w:txbxContent>
                </v:textbox>
              </v:oval>
            </w:pict>
          </mc:Fallback>
        </mc:AlternateContent>
      </w:r>
    </w:p>
    <w:p w14:paraId="52F67C2F"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8000" behindDoc="0" locked="0" layoutInCell="1" allowOverlap="1" wp14:anchorId="16234E8A" wp14:editId="6388B98E">
                <wp:simplePos x="0" y="0"/>
                <wp:positionH relativeFrom="column">
                  <wp:posOffset>1628775</wp:posOffset>
                </wp:positionH>
                <wp:positionV relativeFrom="paragraph">
                  <wp:posOffset>177165</wp:posOffset>
                </wp:positionV>
                <wp:extent cx="5400040" cy="417830"/>
                <wp:effectExtent l="155575" t="151765" r="172085" b="192405"/>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178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5">
                              <a:lumMod val="50000"/>
                              <a:lumOff val="0"/>
                              <a:alpha val="50000"/>
                            </a:schemeClr>
                          </a:outerShdw>
                        </a:effectLst>
                      </wps:spPr>
                      <wps:txbx>
                        <w:txbxContent>
                          <w:p w14:paraId="3A3058D0" w14:textId="291DDBD5" w:rsidR="00356912" w:rsidRPr="0078492C" w:rsidRDefault="00356912"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 Les dons aux associations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128.25pt;margin-top:13.95pt;width:425.2pt;height:32.9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" fillcolor="#4bacc6 [3208]" strokecolor="#f2f2f2 [3041]" strokeweight="3pt">
                <v:shadow on="t" color="#205867 [1608]" opacity=".5" offset="1pt"/>
                <o:lock v:ext="edit" shapetype="t"/>
                <v:textbox inset="2.85pt,2.85pt,2.85pt,2.85pt">
                  <w:txbxContent>
                    <w:p w14:paraId="3A3058D0" w14:textId="291DDBD5" w:rsidR="008F48C1" w:rsidRPr="0078492C" w:rsidRDefault="008F48C1"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 Les dons aux associations</w:t>
                      </w:r>
                    </w:p>
                  </w:txbxContent>
                </v:textbox>
              </v:shape>
            </w:pict>
          </mc:Fallback>
        </mc:AlternateContent>
      </w:r>
    </w:p>
    <w:p w14:paraId="55070A63" w14:textId="77777777" w:rsidR="00262D3B" w:rsidRPr="0078492C" w:rsidRDefault="00262D3B" w:rsidP="00262D3B">
      <w:pPr>
        <w:rPr>
          <w:color w:val="002060"/>
        </w:rPr>
      </w:pPr>
    </w:p>
    <w:p w14:paraId="0A2666B6"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8240" behindDoc="0" locked="0" layoutInCell="1" allowOverlap="1" wp14:anchorId="0F43757C" wp14:editId="3D7BADBE">
                <wp:simplePos x="0" y="0"/>
                <wp:positionH relativeFrom="column">
                  <wp:posOffset>1628775</wp:posOffset>
                </wp:positionH>
                <wp:positionV relativeFrom="paragraph">
                  <wp:posOffset>129540</wp:posOffset>
                </wp:positionV>
                <wp:extent cx="5400040" cy="487045"/>
                <wp:effectExtent l="76200" t="76200" r="111760" b="122555"/>
                <wp:wrapNone/>
                <wp:docPr id="2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8704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0949E6AD" w14:textId="401CFA5B" w:rsidR="00356912" w:rsidRPr="005233F1" w:rsidRDefault="00356912" w:rsidP="005233F1">
                            <w:pPr>
                              <w:pStyle w:val="msoaccenttext7"/>
                              <w:widowControl w:val="0"/>
                              <w:jc w:val="center"/>
                              <w:rPr>
                                <w:b/>
                                <w:bCs/>
                                <w:color w:val="FFFFFF"/>
                                <w:sz w:val="22"/>
                                <w:szCs w:val="20"/>
                              </w:rPr>
                            </w:pPr>
                            <w:r>
                              <w:rPr>
                                <w:b/>
                                <w:bCs/>
                                <w:color w:val="FFFFFF"/>
                                <w:sz w:val="22"/>
                                <w:szCs w:val="20"/>
                              </w:rPr>
                              <w:t>Réduction d’impôt</w:t>
                            </w: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9" type="#_x0000_t202" style="position:absolute;margin-left:128.25pt;margin-top:10.2pt;width:425.2pt;height:38.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" fillcolor="#9bbb59 [3206]" strokecolor="#f2f2f2 [3041]" strokeweight="3pt">
                <v:shadow on="t" color="#4e6128 [1606]" opacity=".5" offset="1pt"/>
                <o:lock v:ext="edit" shapetype="t"/>
                <v:textbox inset="2.85pt,2.85pt,2.85pt,2.85pt">
                  <w:txbxContent>
                    <w:p w14:paraId="0949E6AD" w14:textId="401CFA5B" w:rsidR="008F48C1" w:rsidRPr="005233F1" w:rsidRDefault="008F48C1" w:rsidP="005233F1">
                      <w:pPr>
                        <w:pStyle w:val="msoaccenttext7"/>
                        <w:widowControl w:val="0"/>
                        <w:jc w:val="center"/>
                        <w:rPr>
                          <w:b/>
                          <w:bCs/>
                          <w:color w:val="FFFFFF"/>
                          <w:sz w:val="22"/>
                          <w:szCs w:val="20"/>
                        </w:rPr>
                      </w:pPr>
                      <w:r>
                        <w:rPr>
                          <w:b/>
                          <w:bCs/>
                          <w:color w:val="FFFFFF"/>
                          <w:sz w:val="22"/>
                          <w:szCs w:val="20"/>
                        </w:rPr>
                        <w:t>Réduction d’impôt</w:t>
                      </w:r>
                    </w:p>
                  </w:txbxContent>
                </v:textbox>
              </v:shape>
            </w:pict>
          </mc:Fallback>
        </mc:AlternateContent>
      </w:r>
    </w:p>
    <w:p w14:paraId="7E3F196C" w14:textId="77777777" w:rsidR="00262D3B" w:rsidRPr="0078492C" w:rsidRDefault="00262D3B" w:rsidP="00262D3B">
      <w:pPr>
        <w:rPr>
          <w:color w:val="002060"/>
        </w:rPr>
      </w:pPr>
    </w:p>
    <w:p w14:paraId="55BF451C" w14:textId="45F4C254"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3360" behindDoc="0" locked="0" layoutInCell="1" allowOverlap="1" wp14:anchorId="31D5E534" wp14:editId="1813BA18">
                <wp:simplePos x="0" y="0"/>
                <wp:positionH relativeFrom="column">
                  <wp:posOffset>55245</wp:posOffset>
                </wp:positionH>
                <wp:positionV relativeFrom="paragraph">
                  <wp:posOffset>103505</wp:posOffset>
                </wp:positionV>
                <wp:extent cx="1230630" cy="1133475"/>
                <wp:effectExtent l="17145" t="14605" r="47625" b="71120"/>
                <wp:wrapNone/>
                <wp:docPr id="2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blurRad="63500" dist="29783" dir="3885598" algn="ctr" rotWithShape="0">
                            <a:schemeClr val="accent3">
                              <a:lumMod val="50000"/>
                              <a:lumOff val="0"/>
                              <a:alpha val="74998"/>
                            </a:schemeClr>
                          </a:outerShdw>
                        </a:effectLst>
                      </wps:spPr>
                      <wps:txbx>
                        <w:txbxContent>
                          <w:p w14:paraId="729F1E21" w14:textId="77777777" w:rsidR="00356912" w:rsidRDefault="00356912" w:rsidP="00262D3B">
                            <w:pPr>
                              <w:jc w:val="center"/>
                              <w:rPr>
                                <w:rFonts w:ascii="Verdana" w:hAnsi="Verdana"/>
                                <w:b/>
                                <w:color w:val="FFFFFF"/>
                                <w:u w:val="single"/>
                              </w:rPr>
                            </w:pPr>
                          </w:p>
                          <w:p w14:paraId="5D53BF3D" w14:textId="77777777" w:rsidR="00356912" w:rsidRPr="00AA07D8" w:rsidRDefault="00356912" w:rsidP="00262D3B">
                            <w:pPr>
                              <w:jc w:val="center"/>
                              <w:rPr>
                                <w:rFonts w:ascii="Verdana" w:hAnsi="Verdana"/>
                                <w:b/>
                                <w:color w:val="FFFFFF"/>
                                <w:u w:val="single"/>
                              </w:rPr>
                            </w:pPr>
                            <w:r w:rsidRPr="00AA07D8">
                              <w:rPr>
                                <w:rFonts w:ascii="Verdana" w:hAnsi="Verdana"/>
                                <w:b/>
                                <w:color w:val="FFFFFF"/>
                                <w:u w:val="single"/>
                              </w:rPr>
                              <w:t>ACTEURS:</w:t>
                            </w:r>
                          </w:p>
                          <w:p w14:paraId="70DC6CAF" w14:textId="77777777" w:rsidR="00356912" w:rsidRPr="00AA07D8" w:rsidRDefault="00356912" w:rsidP="00262D3B">
                            <w:pPr>
                              <w:jc w:val="center"/>
                              <w:rPr>
                                <w:rFonts w:ascii="Verdana" w:hAnsi="Verdana"/>
                                <w:b/>
                                <w:color w:val="FFFFFF"/>
                              </w:rPr>
                            </w:pPr>
                            <w:r w:rsidRPr="00AA07D8">
                              <w:rPr>
                                <w:rFonts w:ascii="Verdana" w:hAnsi="Verdana"/>
                                <w:b/>
                                <w:color w:val="FFFFFF"/>
                              </w:rPr>
                              <w:t>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30" style="position:absolute;margin-left:4.35pt;margin-top:8.15pt;width:96.9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" fillcolor="#c2d69b [1942]" strokecolor="#9bbb59 [3206]" strokeweight="1pt">
                <v:fill color2="#9bbb59 [3206]" focus="50%" type="gradient"/>
                <v:shadow on="t" color="#4e6128 [1606]" opacity="49150f" offset="1pt"/>
                <v:textbox>
                  <w:txbxContent>
                    <w:p w14:paraId="729F1E21" w14:textId="77777777" w:rsidR="00356912" w:rsidRDefault="00356912" w:rsidP="00262D3B">
                      <w:pPr>
                        <w:jc w:val="center"/>
                        <w:rPr>
                          <w:rFonts w:ascii="Verdana" w:hAnsi="Verdana"/>
                          <w:b/>
                          <w:color w:val="FFFFFF"/>
                          <w:u w:val="single"/>
                        </w:rPr>
                      </w:pPr>
                    </w:p>
                    <w:p w14:paraId="5D53BF3D" w14:textId="77777777" w:rsidR="00356912" w:rsidRPr="00AA07D8" w:rsidRDefault="00356912" w:rsidP="00262D3B">
                      <w:pPr>
                        <w:jc w:val="center"/>
                        <w:rPr>
                          <w:rFonts w:ascii="Verdana" w:hAnsi="Verdana"/>
                          <w:b/>
                          <w:color w:val="FFFFFF"/>
                          <w:u w:val="single"/>
                        </w:rPr>
                      </w:pPr>
                      <w:r w:rsidRPr="00AA07D8">
                        <w:rPr>
                          <w:rFonts w:ascii="Verdana" w:hAnsi="Verdana"/>
                          <w:b/>
                          <w:color w:val="FFFFFF"/>
                          <w:u w:val="single"/>
                        </w:rPr>
                        <w:t>ACTEURS:</w:t>
                      </w:r>
                    </w:p>
                    <w:p w14:paraId="70DC6CAF" w14:textId="77777777" w:rsidR="00356912" w:rsidRPr="00AA07D8" w:rsidRDefault="00356912" w:rsidP="00262D3B">
                      <w:pPr>
                        <w:jc w:val="center"/>
                        <w:rPr>
                          <w:rFonts w:ascii="Verdana" w:hAnsi="Verdana"/>
                          <w:b/>
                          <w:color w:val="FFFFFF"/>
                        </w:rPr>
                      </w:pPr>
                      <w:r w:rsidRPr="00AA07D8">
                        <w:rPr>
                          <w:rFonts w:ascii="Verdana" w:hAnsi="Verdana"/>
                          <w:b/>
                          <w:color w:val="FFFFFF"/>
                        </w:rPr>
                        <w:t>Club</w:t>
                      </w:r>
                    </w:p>
                  </w:txbxContent>
                </v:textbox>
              </v:oval>
            </w:pict>
          </mc:Fallback>
        </mc:AlternateContent>
      </w:r>
    </w:p>
    <w:p w14:paraId="25CB2D33" w14:textId="59CFE868" w:rsidR="00262D3B" w:rsidRPr="0078492C" w:rsidRDefault="007A57FE" w:rsidP="00262D3B">
      <w:pPr>
        <w:rPr>
          <w:color w:val="002060"/>
        </w:rPr>
      </w:pPr>
      <w:r>
        <w:rPr>
          <w:noProof/>
          <w:color w:val="002060"/>
        </w:rPr>
        <mc:AlternateContent>
          <mc:Choice Requires="wps">
            <w:drawing>
              <wp:anchor distT="0" distB="0" distL="114300" distR="114300" simplePos="0" relativeHeight="251680768" behindDoc="0" locked="0" layoutInCell="1" allowOverlap="1" wp14:anchorId="5F4561DC" wp14:editId="5453112A">
                <wp:simplePos x="0" y="0"/>
                <wp:positionH relativeFrom="column">
                  <wp:posOffset>1600200</wp:posOffset>
                </wp:positionH>
                <wp:positionV relativeFrom="paragraph">
                  <wp:posOffset>89535</wp:posOffset>
                </wp:positionV>
                <wp:extent cx="5486400" cy="571500"/>
                <wp:effectExtent l="0" t="0" r="0" b="12700"/>
                <wp:wrapSquare wrapText="bothSides"/>
                <wp:docPr id="14" name="Zone de texte 14"/>
                <wp:cNvGraphicFramePr/>
                <a:graphic xmlns:a="http://schemas.openxmlformats.org/drawingml/2006/main">
                  <a:graphicData uri="http://schemas.microsoft.com/office/word/2010/wordprocessingShape">
                    <wps:wsp>
                      <wps:cNvSpPr txBox="1"/>
                      <wps:spPr>
                        <a:xfrm>
                          <a:off x="0" y="0"/>
                          <a:ext cx="5486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1BC967" w14:textId="77777777" w:rsidR="00356912" w:rsidRPr="00410672" w:rsidRDefault="00356912" w:rsidP="00410672">
                            <w:pPr>
                              <w:jc w:val="both"/>
                              <w:rPr>
                                <w:rFonts w:ascii="Verdana" w:hAnsi="Verdana"/>
                                <w:sz w:val="18"/>
                              </w:rPr>
                            </w:pPr>
                            <w:r w:rsidRPr="00410672">
                              <w:rPr>
                                <w:rFonts w:ascii="Verdana" w:hAnsi="Verdana"/>
                                <w:sz w:val="18"/>
                              </w:rPr>
                              <w:t>Pour l’administration fiscale, un don doit être dénué de contrepartie ou la contrepartie doit être disproportionnée par rapport au versement. Le don va alors permettre une réduction d’impôt pour le donateur.</w:t>
                            </w:r>
                          </w:p>
                          <w:p w14:paraId="11BC176B" w14:textId="77777777" w:rsidR="00356912" w:rsidRPr="00410672" w:rsidRDefault="0035691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4" o:spid="_x0000_s1031" type="#_x0000_t202" style="position:absolute;margin-left:126pt;margin-top:7.05pt;width:6in;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" filled="f" stroked="f">
                <v:textbox>
                  <w:txbxContent>
                    <w:p w14:paraId="181BC967" w14:textId="77777777" w:rsidR="00356912" w:rsidRPr="00410672" w:rsidRDefault="00356912" w:rsidP="00410672">
                      <w:pPr>
                        <w:jc w:val="both"/>
                        <w:rPr>
                          <w:rFonts w:ascii="Verdana" w:hAnsi="Verdana"/>
                          <w:sz w:val="18"/>
                        </w:rPr>
                      </w:pPr>
                      <w:r w:rsidRPr="00410672">
                        <w:rPr>
                          <w:rFonts w:ascii="Verdana" w:hAnsi="Verdana"/>
                          <w:sz w:val="18"/>
                        </w:rPr>
                        <w:t>Pour l’administration fiscale, un don doit être dénué de contrepartie ou la contrepartie doit être disproportionnée par rapport au versement. Le don va alors permettre une réduction d’impôt pour le donateur.</w:t>
                      </w:r>
                    </w:p>
                    <w:p w14:paraId="11BC176B" w14:textId="77777777" w:rsidR="00356912" w:rsidRPr="00410672" w:rsidRDefault="00356912">
                      <w:pPr>
                        <w:rPr>
                          <w:sz w:val="18"/>
                        </w:rPr>
                      </w:pPr>
                    </w:p>
                  </w:txbxContent>
                </v:textbox>
                <w10:wrap type="square"/>
              </v:shape>
            </w:pict>
          </mc:Fallback>
        </mc:AlternateContent>
      </w:r>
    </w:p>
    <w:p w14:paraId="7E91B1D3" w14:textId="2931F09B" w:rsidR="00262D3B" w:rsidRPr="0078492C" w:rsidRDefault="00262D3B" w:rsidP="00262D3B">
      <w:pPr>
        <w:rPr>
          <w:color w:val="002060"/>
        </w:rPr>
      </w:pPr>
    </w:p>
    <w:p w14:paraId="365FE39D" w14:textId="4DAEFCC0" w:rsidR="00262D3B" w:rsidRPr="0078492C" w:rsidRDefault="007A57FE" w:rsidP="00262D3B">
      <w:pPr>
        <w:rPr>
          <w:color w:val="002060"/>
        </w:rPr>
      </w:pPr>
      <w:r>
        <w:rPr>
          <w:noProof/>
          <w:color w:val="002060"/>
        </w:rPr>
        <mc:AlternateContent>
          <mc:Choice Requires="wps">
            <w:drawing>
              <wp:anchor distT="0" distB="0" distL="114300" distR="114300" simplePos="0" relativeHeight="251660288" behindDoc="0" locked="0" layoutInCell="1" allowOverlap="1" wp14:anchorId="63FA4708" wp14:editId="4D2342BE">
                <wp:simplePos x="0" y="0"/>
                <wp:positionH relativeFrom="column">
                  <wp:posOffset>1600200</wp:posOffset>
                </wp:positionH>
                <wp:positionV relativeFrom="paragraph">
                  <wp:posOffset>195580</wp:posOffset>
                </wp:positionV>
                <wp:extent cx="5271770" cy="342900"/>
                <wp:effectExtent l="0" t="0" r="0" b="12700"/>
                <wp:wrapNone/>
                <wp:docPr id="2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23CF8" w14:textId="258EFC4C" w:rsidR="00356912" w:rsidRPr="00CF4328" w:rsidRDefault="00356912" w:rsidP="00652E7E">
                            <w:pPr>
                              <w:jc w:val="center"/>
                              <w:rPr>
                                <w:rFonts w:ascii="Verdana" w:hAnsi="Verdana"/>
                                <w:b/>
                                <w:color w:val="1F497D" w:themeColor="text2"/>
                                <w:sz w:val="28"/>
                              </w:rPr>
                            </w:pPr>
                            <w:r>
                              <w:rPr>
                                <w:rFonts w:ascii="Verdana" w:hAnsi="Verdana"/>
                                <w:b/>
                                <w:color w:val="1F497D" w:themeColor="text2"/>
                                <w:sz w:val="28"/>
                              </w:rPr>
                              <w:t>La forme du don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2" style="position:absolute;margin-left:126pt;margin-top:15.4pt;width:41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" filled="f" stroked="f">
                <v:textbox>
                  <w:txbxContent>
                    <w:p w14:paraId="38623CF8" w14:textId="258EFC4C" w:rsidR="00356912" w:rsidRPr="00CF4328" w:rsidRDefault="00356912" w:rsidP="00652E7E">
                      <w:pPr>
                        <w:jc w:val="center"/>
                        <w:rPr>
                          <w:rFonts w:ascii="Verdana" w:hAnsi="Verdana"/>
                          <w:b/>
                          <w:color w:val="1F497D" w:themeColor="text2"/>
                          <w:sz w:val="28"/>
                        </w:rPr>
                      </w:pPr>
                      <w:r>
                        <w:rPr>
                          <w:rFonts w:ascii="Verdana" w:hAnsi="Verdana"/>
                          <w:b/>
                          <w:color w:val="1F497D" w:themeColor="text2"/>
                          <w:sz w:val="28"/>
                        </w:rPr>
                        <w:t>La forme du don</w:t>
                      </w:r>
                    </w:p>
                  </w:txbxContent>
                </v:textbox>
              </v:rect>
            </w:pict>
          </mc:Fallback>
        </mc:AlternateContent>
      </w:r>
    </w:p>
    <w:p w14:paraId="17ABD089" w14:textId="1192F433" w:rsidR="00262D3B" w:rsidRPr="0078492C" w:rsidRDefault="00262D3B" w:rsidP="00262D3B">
      <w:pPr>
        <w:rPr>
          <w:color w:val="002060"/>
        </w:rPr>
      </w:pPr>
    </w:p>
    <w:p w14:paraId="356BCAB9" w14:textId="7134B05F" w:rsidR="00262D3B" w:rsidRPr="0078492C" w:rsidRDefault="007A57FE"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4927" behindDoc="0" locked="0" layoutInCell="1" allowOverlap="1" wp14:anchorId="2763A3EB" wp14:editId="7BD17F01">
                <wp:simplePos x="0" y="0"/>
                <wp:positionH relativeFrom="column">
                  <wp:posOffset>1714500</wp:posOffset>
                </wp:positionH>
                <wp:positionV relativeFrom="paragraph">
                  <wp:posOffset>187325</wp:posOffset>
                </wp:positionV>
                <wp:extent cx="5399405" cy="2171700"/>
                <wp:effectExtent l="0" t="0" r="10795" b="12700"/>
                <wp:wrapNone/>
                <wp:docPr id="1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99405" cy="21717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1844C219" w14:textId="77777777" w:rsidR="00356912" w:rsidRPr="00410672" w:rsidRDefault="00356912" w:rsidP="00973EE2">
                            <w:pPr>
                              <w:widowControl w:val="0"/>
                              <w:autoSpaceDE w:val="0"/>
                              <w:autoSpaceDN w:val="0"/>
                              <w:adjustRightInd w:val="0"/>
                              <w:spacing w:after="0"/>
                              <w:contextualSpacing/>
                              <w:rPr>
                                <w:rFonts w:ascii="Verdana" w:hAnsi="Verdana" w:cs="Arial"/>
                                <w:bCs/>
                                <w:sz w:val="18"/>
                                <w:szCs w:val="26"/>
                              </w:rPr>
                            </w:pPr>
                            <w:r w:rsidRPr="00410672">
                              <w:rPr>
                                <w:rFonts w:ascii="Verdana" w:hAnsi="Verdana" w:cs="Arial"/>
                                <w:bCs/>
                                <w:sz w:val="18"/>
                                <w:szCs w:val="26"/>
                              </w:rPr>
                              <w:t>Votre don peut prendre l'une des formes suivantes :</w:t>
                            </w:r>
                          </w:p>
                          <w:p w14:paraId="20D6E837" w14:textId="77777777" w:rsidR="00356912" w:rsidRPr="00410672" w:rsidRDefault="00356912" w:rsidP="00410672">
                            <w:pPr>
                              <w:pStyle w:val="Paragraphedeliste"/>
                              <w:widowControl w:val="0"/>
                              <w:numPr>
                                <w:ilvl w:val="0"/>
                                <w:numId w:val="31"/>
                              </w:numPr>
                              <w:autoSpaceDE w:val="0"/>
                              <w:autoSpaceDN w:val="0"/>
                              <w:adjustRightInd w:val="0"/>
                              <w:spacing w:after="0" w:line="240" w:lineRule="auto"/>
                              <w:rPr>
                                <w:rFonts w:ascii="Verdana" w:hAnsi="Verdana" w:cs="Arial"/>
                                <w:bCs/>
                                <w:sz w:val="18"/>
                                <w:szCs w:val="26"/>
                              </w:rPr>
                            </w:pPr>
                            <w:r w:rsidRPr="00410672">
                              <w:rPr>
                                <w:rFonts w:ascii="Verdana" w:hAnsi="Verdana" w:cs="Arial"/>
                                <w:bCs/>
                                <w:sz w:val="18"/>
                                <w:szCs w:val="26"/>
                              </w:rPr>
                              <w:t>versement de sommes d'argent,</w:t>
                            </w:r>
                          </w:p>
                          <w:p w14:paraId="6F97431F" w14:textId="77777777" w:rsidR="00356912" w:rsidRPr="00410672" w:rsidRDefault="00356912" w:rsidP="00410672">
                            <w:pPr>
                              <w:pStyle w:val="Paragraphedeliste"/>
                              <w:widowControl w:val="0"/>
                              <w:numPr>
                                <w:ilvl w:val="0"/>
                                <w:numId w:val="31"/>
                              </w:numPr>
                              <w:autoSpaceDE w:val="0"/>
                              <w:autoSpaceDN w:val="0"/>
                              <w:adjustRightInd w:val="0"/>
                              <w:spacing w:after="0" w:line="240" w:lineRule="auto"/>
                              <w:rPr>
                                <w:rFonts w:ascii="Verdana" w:hAnsi="Verdana" w:cs="Arial"/>
                                <w:bCs/>
                                <w:sz w:val="18"/>
                                <w:szCs w:val="26"/>
                              </w:rPr>
                            </w:pPr>
                            <w:r w:rsidRPr="00410672">
                              <w:rPr>
                                <w:rFonts w:ascii="Verdana" w:hAnsi="Verdana" w:cs="Arial"/>
                                <w:bCs/>
                                <w:sz w:val="18"/>
                                <w:szCs w:val="26"/>
                              </w:rPr>
                              <w:t>don en nature (une œuvre d'art par exemple),</w:t>
                            </w:r>
                          </w:p>
                          <w:p w14:paraId="18F6DE7F" w14:textId="77777777" w:rsidR="00356912" w:rsidRPr="00410672" w:rsidRDefault="00356912" w:rsidP="00410672">
                            <w:pPr>
                              <w:pStyle w:val="Paragraphedeliste"/>
                              <w:widowControl w:val="0"/>
                              <w:numPr>
                                <w:ilvl w:val="0"/>
                                <w:numId w:val="31"/>
                              </w:numPr>
                              <w:autoSpaceDE w:val="0"/>
                              <w:autoSpaceDN w:val="0"/>
                              <w:adjustRightInd w:val="0"/>
                              <w:spacing w:after="0" w:line="240" w:lineRule="auto"/>
                              <w:rPr>
                                <w:rFonts w:ascii="Verdana" w:hAnsi="Verdana" w:cs="Arial"/>
                                <w:bCs/>
                                <w:sz w:val="18"/>
                                <w:szCs w:val="26"/>
                              </w:rPr>
                            </w:pPr>
                            <w:r w:rsidRPr="00410672">
                              <w:rPr>
                                <w:rFonts w:ascii="Verdana" w:hAnsi="Verdana" w:cs="Arial"/>
                                <w:bCs/>
                                <w:sz w:val="18"/>
                                <w:szCs w:val="26"/>
                              </w:rPr>
                              <w:t>versement de cotisations,</w:t>
                            </w:r>
                          </w:p>
                          <w:p w14:paraId="51C266B5" w14:textId="77777777" w:rsidR="00356912" w:rsidRPr="00410672" w:rsidRDefault="00356912" w:rsidP="00410672">
                            <w:pPr>
                              <w:pStyle w:val="Paragraphedeliste"/>
                              <w:widowControl w:val="0"/>
                              <w:numPr>
                                <w:ilvl w:val="0"/>
                                <w:numId w:val="31"/>
                              </w:numPr>
                              <w:autoSpaceDE w:val="0"/>
                              <w:autoSpaceDN w:val="0"/>
                              <w:adjustRightInd w:val="0"/>
                              <w:spacing w:after="0" w:line="240" w:lineRule="auto"/>
                              <w:rPr>
                                <w:rFonts w:ascii="Verdana" w:hAnsi="Verdana" w:cs="Arial"/>
                                <w:bCs/>
                                <w:sz w:val="18"/>
                                <w:szCs w:val="26"/>
                              </w:rPr>
                            </w:pPr>
                            <w:r w:rsidRPr="00410672">
                              <w:rPr>
                                <w:rFonts w:ascii="Verdana" w:hAnsi="Verdana" w:cs="Arial"/>
                                <w:bCs/>
                                <w:sz w:val="18"/>
                                <w:szCs w:val="26"/>
                              </w:rPr>
                              <w:t>abandon de revenus ou de produits (abandon de droits d'auteur par exemple),</w:t>
                            </w:r>
                          </w:p>
                          <w:p w14:paraId="29EB0CEA" w14:textId="77777777" w:rsidR="00356912" w:rsidRDefault="00356912" w:rsidP="00410672">
                            <w:pPr>
                              <w:pStyle w:val="Paragraphedeliste"/>
                              <w:widowControl w:val="0"/>
                              <w:numPr>
                                <w:ilvl w:val="0"/>
                                <w:numId w:val="31"/>
                              </w:numPr>
                              <w:autoSpaceDE w:val="0"/>
                              <w:autoSpaceDN w:val="0"/>
                              <w:adjustRightInd w:val="0"/>
                              <w:spacing w:after="0" w:line="240" w:lineRule="auto"/>
                              <w:rPr>
                                <w:rFonts w:ascii="Verdana" w:hAnsi="Verdana" w:cs="Arial"/>
                                <w:bCs/>
                                <w:sz w:val="18"/>
                                <w:szCs w:val="26"/>
                              </w:rPr>
                            </w:pPr>
                            <w:r w:rsidRPr="00410672">
                              <w:rPr>
                                <w:rFonts w:ascii="Verdana" w:hAnsi="Verdana" w:cs="Arial"/>
                                <w:bCs/>
                                <w:sz w:val="18"/>
                                <w:szCs w:val="26"/>
                              </w:rPr>
                              <w:t>frais engagés dans le cadre d'une activité bénévole.</w:t>
                            </w:r>
                          </w:p>
                          <w:p w14:paraId="5274E7D2" w14:textId="77777777" w:rsidR="00356912" w:rsidRPr="00973EE2" w:rsidRDefault="00356912" w:rsidP="00973EE2">
                            <w:pPr>
                              <w:widowControl w:val="0"/>
                              <w:autoSpaceDE w:val="0"/>
                              <w:autoSpaceDN w:val="0"/>
                              <w:adjustRightInd w:val="0"/>
                              <w:spacing w:after="0" w:line="240" w:lineRule="auto"/>
                              <w:rPr>
                                <w:rFonts w:ascii="Verdana" w:hAnsi="Verdana" w:cs="Arial"/>
                                <w:bCs/>
                                <w:sz w:val="18"/>
                                <w:szCs w:val="26"/>
                              </w:rPr>
                            </w:pPr>
                          </w:p>
                          <w:p w14:paraId="04760534" w14:textId="03DBC7E0" w:rsidR="00356912" w:rsidRPr="00973EE2" w:rsidRDefault="00356912" w:rsidP="00F70BE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auto"/>
                                <w:sz w:val="18"/>
                                <w:szCs w:val="18"/>
                              </w:rPr>
                            </w:pPr>
                            <w:r w:rsidRPr="007A57FE">
                              <w:rPr>
                                <w:rFonts w:ascii="Verdana" w:hAnsi="Verdana"/>
                                <w:b/>
                                <w:i/>
                                <w:color w:val="1F497D" w:themeColor="text2"/>
                                <w:sz w:val="18"/>
                                <w:szCs w:val="18"/>
                              </w:rPr>
                              <w:t>Astuce </w:t>
                            </w:r>
                            <w:r>
                              <w:rPr>
                                <w:rFonts w:ascii="Verdana" w:hAnsi="Verdana"/>
                                <w:color w:val="auto"/>
                                <w:sz w:val="18"/>
                                <w:szCs w:val="18"/>
                              </w:rPr>
                              <w:t>: En cas de perte de subventions de la part des collectivités, le club peut consentir une augmentation du prix de sa licence sans que cela n’affecte réellement le licencié. Le club va consentir une augmentation du prix de sa licence avec une partie qui sera payé en tant que cotisation sous forme de don. Celui ci permettra au cotisant de réduire son impôt à hauteur de 66% du don</w:t>
                            </w:r>
                            <w:r w:rsidR="007A57FE">
                              <w:rPr>
                                <w:rFonts w:ascii="Verdana" w:hAnsi="Verdana"/>
                                <w:color w:val="auto"/>
                                <w:sz w:val="18"/>
                                <w:szCs w:val="18"/>
                              </w:rPr>
                              <w:t xml:space="preserve"> (Fournir un reçu fiscal)</w:t>
                            </w:r>
                            <w:r>
                              <w:rPr>
                                <w:rFonts w:ascii="Verdana" w:hAnsi="Verdana"/>
                                <w:color w:val="auto"/>
                                <w:sz w:val="18"/>
                                <w:szCs w:val="18"/>
                              </w:rPr>
                              <w:t>. Il sera alors possible de réduire le prix global du prix de la licence. Attention de bien respecter la notion de contrepartie et de faire la distinction entre le don et la licence</w:t>
                            </w:r>
                            <w:r w:rsidR="007A57FE">
                              <w:rPr>
                                <w:rFonts w:ascii="Verdana" w:hAnsi="Verdana"/>
                                <w:color w:val="auto"/>
                                <w:sz w:val="18"/>
                                <w:szCs w:val="18"/>
                              </w:rPr>
                              <w:t>. La contrepartie ne peut intervenir que dans le cadre de la licence.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3" type="#_x0000_t202" style="position:absolute;margin-left:135pt;margin-top:14.75pt;width:425.15pt;height:171pt;z-index:25164492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" stroked="f" strokeweight="0">
                <v:shadow color="#ccc" opacity="49150f"/>
                <o:lock v:ext="edit" shapetype="t"/>
                <v:textbox inset="2.85pt,2.85pt,2.85pt,2.85pt">
                  <w:txbxContent>
                    <w:p w14:paraId="1844C219" w14:textId="77777777" w:rsidR="00356912" w:rsidRPr="00410672" w:rsidRDefault="00356912" w:rsidP="00973EE2">
                      <w:pPr>
                        <w:widowControl w:val="0"/>
                        <w:autoSpaceDE w:val="0"/>
                        <w:autoSpaceDN w:val="0"/>
                        <w:adjustRightInd w:val="0"/>
                        <w:spacing w:after="0"/>
                        <w:contextualSpacing/>
                        <w:rPr>
                          <w:rFonts w:ascii="Verdana" w:hAnsi="Verdana" w:cs="Arial"/>
                          <w:bCs/>
                          <w:sz w:val="18"/>
                          <w:szCs w:val="26"/>
                        </w:rPr>
                      </w:pPr>
                      <w:r w:rsidRPr="00410672">
                        <w:rPr>
                          <w:rFonts w:ascii="Verdana" w:hAnsi="Verdana" w:cs="Arial"/>
                          <w:bCs/>
                          <w:sz w:val="18"/>
                          <w:szCs w:val="26"/>
                        </w:rPr>
                        <w:t>Votre don peut prendre l'une des formes suivantes :</w:t>
                      </w:r>
                    </w:p>
                    <w:p w14:paraId="20D6E837" w14:textId="77777777" w:rsidR="00356912" w:rsidRPr="00410672" w:rsidRDefault="00356912" w:rsidP="00410672">
                      <w:pPr>
                        <w:pStyle w:val="Paragraphedeliste"/>
                        <w:widowControl w:val="0"/>
                        <w:numPr>
                          <w:ilvl w:val="0"/>
                          <w:numId w:val="31"/>
                        </w:numPr>
                        <w:autoSpaceDE w:val="0"/>
                        <w:autoSpaceDN w:val="0"/>
                        <w:adjustRightInd w:val="0"/>
                        <w:spacing w:after="0" w:line="240" w:lineRule="auto"/>
                        <w:rPr>
                          <w:rFonts w:ascii="Verdana" w:hAnsi="Verdana" w:cs="Arial"/>
                          <w:bCs/>
                          <w:sz w:val="18"/>
                          <w:szCs w:val="26"/>
                        </w:rPr>
                      </w:pPr>
                      <w:r w:rsidRPr="00410672">
                        <w:rPr>
                          <w:rFonts w:ascii="Verdana" w:hAnsi="Verdana" w:cs="Arial"/>
                          <w:bCs/>
                          <w:sz w:val="18"/>
                          <w:szCs w:val="26"/>
                        </w:rPr>
                        <w:t>versement de sommes d'argent,</w:t>
                      </w:r>
                    </w:p>
                    <w:p w14:paraId="6F97431F" w14:textId="77777777" w:rsidR="00356912" w:rsidRPr="00410672" w:rsidRDefault="00356912" w:rsidP="00410672">
                      <w:pPr>
                        <w:pStyle w:val="Paragraphedeliste"/>
                        <w:widowControl w:val="0"/>
                        <w:numPr>
                          <w:ilvl w:val="0"/>
                          <w:numId w:val="31"/>
                        </w:numPr>
                        <w:autoSpaceDE w:val="0"/>
                        <w:autoSpaceDN w:val="0"/>
                        <w:adjustRightInd w:val="0"/>
                        <w:spacing w:after="0" w:line="240" w:lineRule="auto"/>
                        <w:rPr>
                          <w:rFonts w:ascii="Verdana" w:hAnsi="Verdana" w:cs="Arial"/>
                          <w:bCs/>
                          <w:sz w:val="18"/>
                          <w:szCs w:val="26"/>
                        </w:rPr>
                      </w:pPr>
                      <w:r w:rsidRPr="00410672">
                        <w:rPr>
                          <w:rFonts w:ascii="Verdana" w:hAnsi="Verdana" w:cs="Arial"/>
                          <w:bCs/>
                          <w:sz w:val="18"/>
                          <w:szCs w:val="26"/>
                        </w:rPr>
                        <w:t>don en nature (une œuvre d'art par exemple),</w:t>
                      </w:r>
                    </w:p>
                    <w:p w14:paraId="18F6DE7F" w14:textId="77777777" w:rsidR="00356912" w:rsidRPr="00410672" w:rsidRDefault="00356912" w:rsidP="00410672">
                      <w:pPr>
                        <w:pStyle w:val="Paragraphedeliste"/>
                        <w:widowControl w:val="0"/>
                        <w:numPr>
                          <w:ilvl w:val="0"/>
                          <w:numId w:val="31"/>
                        </w:numPr>
                        <w:autoSpaceDE w:val="0"/>
                        <w:autoSpaceDN w:val="0"/>
                        <w:adjustRightInd w:val="0"/>
                        <w:spacing w:after="0" w:line="240" w:lineRule="auto"/>
                        <w:rPr>
                          <w:rFonts w:ascii="Verdana" w:hAnsi="Verdana" w:cs="Arial"/>
                          <w:bCs/>
                          <w:sz w:val="18"/>
                          <w:szCs w:val="26"/>
                        </w:rPr>
                      </w:pPr>
                      <w:r w:rsidRPr="00410672">
                        <w:rPr>
                          <w:rFonts w:ascii="Verdana" w:hAnsi="Verdana" w:cs="Arial"/>
                          <w:bCs/>
                          <w:sz w:val="18"/>
                          <w:szCs w:val="26"/>
                        </w:rPr>
                        <w:t>versement de cotisations,</w:t>
                      </w:r>
                    </w:p>
                    <w:p w14:paraId="51C266B5" w14:textId="77777777" w:rsidR="00356912" w:rsidRPr="00410672" w:rsidRDefault="00356912" w:rsidP="00410672">
                      <w:pPr>
                        <w:pStyle w:val="Paragraphedeliste"/>
                        <w:widowControl w:val="0"/>
                        <w:numPr>
                          <w:ilvl w:val="0"/>
                          <w:numId w:val="31"/>
                        </w:numPr>
                        <w:autoSpaceDE w:val="0"/>
                        <w:autoSpaceDN w:val="0"/>
                        <w:adjustRightInd w:val="0"/>
                        <w:spacing w:after="0" w:line="240" w:lineRule="auto"/>
                        <w:rPr>
                          <w:rFonts w:ascii="Verdana" w:hAnsi="Verdana" w:cs="Arial"/>
                          <w:bCs/>
                          <w:sz w:val="18"/>
                          <w:szCs w:val="26"/>
                        </w:rPr>
                      </w:pPr>
                      <w:r w:rsidRPr="00410672">
                        <w:rPr>
                          <w:rFonts w:ascii="Verdana" w:hAnsi="Verdana" w:cs="Arial"/>
                          <w:bCs/>
                          <w:sz w:val="18"/>
                          <w:szCs w:val="26"/>
                        </w:rPr>
                        <w:t>abandon de revenus ou de produits (abandon de droits d'auteur par exemple),</w:t>
                      </w:r>
                    </w:p>
                    <w:p w14:paraId="29EB0CEA" w14:textId="77777777" w:rsidR="00356912" w:rsidRDefault="00356912" w:rsidP="00410672">
                      <w:pPr>
                        <w:pStyle w:val="Paragraphedeliste"/>
                        <w:widowControl w:val="0"/>
                        <w:numPr>
                          <w:ilvl w:val="0"/>
                          <w:numId w:val="31"/>
                        </w:numPr>
                        <w:autoSpaceDE w:val="0"/>
                        <w:autoSpaceDN w:val="0"/>
                        <w:adjustRightInd w:val="0"/>
                        <w:spacing w:after="0" w:line="240" w:lineRule="auto"/>
                        <w:rPr>
                          <w:rFonts w:ascii="Verdana" w:hAnsi="Verdana" w:cs="Arial"/>
                          <w:bCs/>
                          <w:sz w:val="18"/>
                          <w:szCs w:val="26"/>
                        </w:rPr>
                      </w:pPr>
                      <w:r w:rsidRPr="00410672">
                        <w:rPr>
                          <w:rFonts w:ascii="Verdana" w:hAnsi="Verdana" w:cs="Arial"/>
                          <w:bCs/>
                          <w:sz w:val="18"/>
                          <w:szCs w:val="26"/>
                        </w:rPr>
                        <w:t>frais engagés dans le cadre d'une activité bénévole.</w:t>
                      </w:r>
                    </w:p>
                    <w:p w14:paraId="5274E7D2" w14:textId="77777777" w:rsidR="00356912" w:rsidRPr="00973EE2" w:rsidRDefault="00356912" w:rsidP="00973EE2">
                      <w:pPr>
                        <w:widowControl w:val="0"/>
                        <w:autoSpaceDE w:val="0"/>
                        <w:autoSpaceDN w:val="0"/>
                        <w:adjustRightInd w:val="0"/>
                        <w:spacing w:after="0" w:line="240" w:lineRule="auto"/>
                        <w:rPr>
                          <w:rFonts w:ascii="Verdana" w:hAnsi="Verdana" w:cs="Arial"/>
                          <w:bCs/>
                          <w:sz w:val="18"/>
                          <w:szCs w:val="26"/>
                        </w:rPr>
                      </w:pPr>
                    </w:p>
                    <w:p w14:paraId="04760534" w14:textId="03DBC7E0" w:rsidR="00356912" w:rsidRPr="00973EE2" w:rsidRDefault="00356912" w:rsidP="00F70BE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auto"/>
                          <w:sz w:val="18"/>
                          <w:szCs w:val="18"/>
                        </w:rPr>
                      </w:pPr>
                      <w:r w:rsidRPr="007A57FE">
                        <w:rPr>
                          <w:rFonts w:ascii="Verdana" w:hAnsi="Verdana"/>
                          <w:b/>
                          <w:i/>
                          <w:color w:val="1F497D" w:themeColor="text2"/>
                          <w:sz w:val="18"/>
                          <w:szCs w:val="18"/>
                        </w:rPr>
                        <w:t>Astuce </w:t>
                      </w:r>
                      <w:r>
                        <w:rPr>
                          <w:rFonts w:ascii="Verdana" w:hAnsi="Verdana"/>
                          <w:color w:val="auto"/>
                          <w:sz w:val="18"/>
                          <w:szCs w:val="18"/>
                        </w:rPr>
                        <w:t>: En cas de perte de subventions de la part des collectivités, le club peut consentir une augmentation du prix de sa licence sans que cela n’affecte réellement le licencié. Le club va consentir une augmentation du prix de sa licence avec une partie qui sera payé en tant que cotisation sous forme de don. Celui ci permettra au cotisant de réduire son impôt à hauteur de 66% du don</w:t>
                      </w:r>
                      <w:r w:rsidR="007A57FE">
                        <w:rPr>
                          <w:rFonts w:ascii="Verdana" w:hAnsi="Verdana"/>
                          <w:color w:val="auto"/>
                          <w:sz w:val="18"/>
                          <w:szCs w:val="18"/>
                        </w:rPr>
                        <w:t xml:space="preserve"> (Fournir un reçu fiscal)</w:t>
                      </w:r>
                      <w:r>
                        <w:rPr>
                          <w:rFonts w:ascii="Verdana" w:hAnsi="Verdana"/>
                          <w:color w:val="auto"/>
                          <w:sz w:val="18"/>
                          <w:szCs w:val="18"/>
                        </w:rPr>
                        <w:t>. Il sera alors possible de réduire le prix global du prix de la licence. Attention de bien respecter la notion de contrepartie et de faire la distinction entre le don et la licence</w:t>
                      </w:r>
                      <w:r w:rsidR="007A57FE">
                        <w:rPr>
                          <w:rFonts w:ascii="Verdana" w:hAnsi="Verdana"/>
                          <w:color w:val="auto"/>
                          <w:sz w:val="18"/>
                          <w:szCs w:val="18"/>
                        </w:rPr>
                        <w:t>. La contrepartie ne peut intervenir que dans le cadre de la licence.</w:t>
                      </w:r>
                    </w:p>
                  </w:txbxContent>
                </v:textbox>
              </v:shape>
            </w:pict>
          </mc:Fallback>
        </mc:AlternateContent>
      </w:r>
      <w:r w:rsidR="00973EE2">
        <w:rPr>
          <w:rFonts w:ascii="Times New Roman" w:hAnsi="Times New Roman"/>
          <w:noProof/>
          <w:color w:val="002060"/>
          <w:kern w:val="0"/>
          <w:sz w:val="24"/>
          <w:szCs w:val="24"/>
        </w:rPr>
        <mc:AlternateContent>
          <mc:Choice Requires="wps">
            <w:drawing>
              <wp:anchor distT="0" distB="0" distL="114300" distR="114300" simplePos="0" relativeHeight="251667456" behindDoc="0" locked="0" layoutInCell="1" allowOverlap="1" wp14:anchorId="4728E754" wp14:editId="714711A5">
                <wp:simplePos x="0" y="0"/>
                <wp:positionH relativeFrom="column">
                  <wp:posOffset>1714500</wp:posOffset>
                </wp:positionH>
                <wp:positionV relativeFrom="paragraph">
                  <wp:posOffset>73025</wp:posOffset>
                </wp:positionV>
                <wp:extent cx="5219700" cy="0"/>
                <wp:effectExtent l="0" t="0" r="12700" b="25400"/>
                <wp:wrapNone/>
                <wp:docPr id="1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5">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5" o:spid="_x0000_s1026" type="#_x0000_t32" style="position:absolute;margin-left:135pt;margin-top:5.75pt;width:41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" strokecolor="#4bacc6 [3208]" strokeweight="2.25pt">
                <v:shadow color="#205867 [1608]" opacity="49150f" offset="1pt"/>
              </v:shape>
            </w:pict>
          </mc:Fallback>
        </mc:AlternateContent>
      </w:r>
    </w:p>
    <w:p w14:paraId="034CE278" w14:textId="0474001B"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5952" behindDoc="0" locked="0" layoutInCell="1" allowOverlap="1" wp14:anchorId="351F2E42" wp14:editId="2F493D36">
                <wp:simplePos x="0" y="0"/>
                <wp:positionH relativeFrom="column">
                  <wp:posOffset>0</wp:posOffset>
                </wp:positionH>
                <wp:positionV relativeFrom="paragraph">
                  <wp:posOffset>59690</wp:posOffset>
                </wp:positionV>
                <wp:extent cx="1606550" cy="1366520"/>
                <wp:effectExtent l="25400" t="25400" r="44450" b="55880"/>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06550" cy="136652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28F36E2" w14:textId="77777777" w:rsidR="00356912" w:rsidRPr="00AA07D8" w:rsidRDefault="00356912"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6B393B31" w14:textId="77777777" w:rsidR="00356912" w:rsidRPr="0078492C" w:rsidRDefault="00356912" w:rsidP="000424E5">
                            <w:pPr>
                              <w:pStyle w:val="Corpsdetexte"/>
                              <w:widowControl w:val="0"/>
                              <w:jc w:val="center"/>
                              <w:rPr>
                                <w:iCs/>
                                <w:color w:val="002060"/>
                              </w:rPr>
                            </w:pPr>
                            <w:r w:rsidRPr="0078492C">
                              <w:rPr>
                                <w:iCs/>
                                <w:color w:val="002060"/>
                              </w:rPr>
                              <w:t>Laetitia FIORI</w:t>
                            </w:r>
                          </w:p>
                          <w:p w14:paraId="0DA0A9E6" w14:textId="77777777" w:rsidR="00356912" w:rsidRPr="00301510" w:rsidRDefault="000F3D68" w:rsidP="000424E5">
                            <w:pPr>
                              <w:pStyle w:val="Corpsdetexte"/>
                              <w:widowControl w:val="0"/>
                              <w:jc w:val="center"/>
                              <w:rPr>
                                <w:iCs/>
                                <w:color w:val="002060"/>
                              </w:rPr>
                            </w:pPr>
                            <w:hyperlink r:id="rId8" w:history="1">
                              <w:r w:rsidR="00356912" w:rsidRPr="001125D0">
                                <w:rPr>
                                  <w:rStyle w:val="Lienhypertexte"/>
                                  <w:iCs/>
                                </w:rPr>
                                <w:t>laetitia.fiori@handball-cotedazur.org</w:t>
                              </w:r>
                            </w:hyperlink>
                          </w:p>
                          <w:p w14:paraId="67A28563" w14:textId="0EA12893" w:rsidR="00356912" w:rsidRDefault="00356912" w:rsidP="000424E5">
                            <w:pPr>
                              <w:pStyle w:val="Corpsdetexte"/>
                              <w:widowControl w:val="0"/>
                              <w:jc w:val="center"/>
                              <w:rPr>
                                <w:iCs/>
                                <w:color w:val="002060"/>
                              </w:rPr>
                            </w:pPr>
                            <w:r>
                              <w:rPr>
                                <w:iCs/>
                                <w:color w:val="002060"/>
                              </w:rPr>
                              <w:t>06.28.92.47.25</w:t>
                            </w:r>
                          </w:p>
                          <w:p w14:paraId="60E426F1" w14:textId="77777777" w:rsidR="00356912" w:rsidRDefault="00356912" w:rsidP="000424E5">
                            <w:pPr>
                              <w:pStyle w:val="Corpsdetexte"/>
                              <w:widowControl w:val="0"/>
                              <w:jc w:val="center"/>
                              <w:rPr>
                                <w:iCs/>
                                <w:color w:val="002060"/>
                              </w:rPr>
                            </w:pPr>
                          </w:p>
                          <w:p w14:paraId="2BB6CEAF" w14:textId="77777777" w:rsidR="00356912" w:rsidRPr="0078492C" w:rsidRDefault="00356912" w:rsidP="000424E5">
                            <w:pPr>
                              <w:pStyle w:val="Corpsdetexte"/>
                              <w:widowControl w:val="0"/>
                              <w:jc w:val="center"/>
                              <w:rPr>
                                <w:iCs/>
                                <w:color w:val="002060"/>
                              </w:rPr>
                            </w:pPr>
                          </w:p>
                          <w:p w14:paraId="1F23CEF7" w14:textId="77777777" w:rsidR="00356912" w:rsidRPr="00AA07D8" w:rsidRDefault="00356912" w:rsidP="0063141C">
                            <w:pPr>
                              <w:pStyle w:val="Corpsdetexte"/>
                              <w:widowControl w:val="0"/>
                              <w:rPr>
                                <w:i/>
                                <w:iCs/>
                                <w:color w:val="000000"/>
                              </w:rPr>
                            </w:pP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7" o:spid="_x0000_s1034" type="#_x0000_t202" style="position:absolute;margin-left:0;margin-top:4.7pt;width:126.5pt;height:107.6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" fillcolor="white [3201]" strokecolor="#4bacc6 [3208]" strokeweight="5pt">
                <v:stroke linestyle="thickThin"/>
                <v:shadow color="#868686" opacity="49150f"/>
                <o:lock v:ext="edit" shapetype="t"/>
                <v:textbox inset="2.85pt,2.85pt,2.85pt,2.85pt">
                  <w:txbxContent>
                    <w:p w14:paraId="228F36E2" w14:textId="77777777" w:rsidR="00356912" w:rsidRPr="00AA07D8" w:rsidRDefault="00356912"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6B393B31" w14:textId="77777777" w:rsidR="00356912" w:rsidRPr="0078492C" w:rsidRDefault="00356912" w:rsidP="000424E5">
                      <w:pPr>
                        <w:pStyle w:val="Corpsdetexte"/>
                        <w:widowControl w:val="0"/>
                        <w:jc w:val="center"/>
                        <w:rPr>
                          <w:iCs/>
                          <w:color w:val="002060"/>
                        </w:rPr>
                      </w:pPr>
                      <w:r w:rsidRPr="0078492C">
                        <w:rPr>
                          <w:iCs/>
                          <w:color w:val="002060"/>
                        </w:rPr>
                        <w:t>Laetitia FIORI</w:t>
                      </w:r>
                    </w:p>
                    <w:p w14:paraId="0DA0A9E6" w14:textId="77777777" w:rsidR="00356912" w:rsidRPr="00301510" w:rsidRDefault="000F3D68" w:rsidP="000424E5">
                      <w:pPr>
                        <w:pStyle w:val="Corpsdetexte"/>
                        <w:widowControl w:val="0"/>
                        <w:jc w:val="center"/>
                        <w:rPr>
                          <w:iCs/>
                          <w:color w:val="002060"/>
                        </w:rPr>
                      </w:pPr>
                      <w:hyperlink r:id="rId9" w:history="1">
                        <w:r w:rsidR="00356912" w:rsidRPr="001125D0">
                          <w:rPr>
                            <w:rStyle w:val="Lienhypertexte"/>
                            <w:iCs/>
                          </w:rPr>
                          <w:t>laetitia.fiori@handball-cotedazur.org</w:t>
                        </w:r>
                      </w:hyperlink>
                    </w:p>
                    <w:p w14:paraId="67A28563" w14:textId="0EA12893" w:rsidR="00356912" w:rsidRDefault="00356912" w:rsidP="000424E5">
                      <w:pPr>
                        <w:pStyle w:val="Corpsdetexte"/>
                        <w:widowControl w:val="0"/>
                        <w:jc w:val="center"/>
                        <w:rPr>
                          <w:iCs/>
                          <w:color w:val="002060"/>
                        </w:rPr>
                      </w:pPr>
                      <w:r>
                        <w:rPr>
                          <w:iCs/>
                          <w:color w:val="002060"/>
                        </w:rPr>
                        <w:t>06.28.92.47.25</w:t>
                      </w:r>
                    </w:p>
                    <w:p w14:paraId="60E426F1" w14:textId="77777777" w:rsidR="00356912" w:rsidRDefault="00356912" w:rsidP="000424E5">
                      <w:pPr>
                        <w:pStyle w:val="Corpsdetexte"/>
                        <w:widowControl w:val="0"/>
                        <w:jc w:val="center"/>
                        <w:rPr>
                          <w:iCs/>
                          <w:color w:val="002060"/>
                        </w:rPr>
                      </w:pPr>
                    </w:p>
                    <w:p w14:paraId="2BB6CEAF" w14:textId="77777777" w:rsidR="00356912" w:rsidRPr="0078492C" w:rsidRDefault="00356912" w:rsidP="000424E5">
                      <w:pPr>
                        <w:pStyle w:val="Corpsdetexte"/>
                        <w:widowControl w:val="0"/>
                        <w:jc w:val="center"/>
                        <w:rPr>
                          <w:iCs/>
                          <w:color w:val="002060"/>
                        </w:rPr>
                      </w:pPr>
                    </w:p>
                    <w:p w14:paraId="1F23CEF7" w14:textId="77777777" w:rsidR="00356912" w:rsidRPr="00AA07D8" w:rsidRDefault="00356912" w:rsidP="0063141C">
                      <w:pPr>
                        <w:pStyle w:val="Corpsdetexte"/>
                        <w:widowControl w:val="0"/>
                        <w:rPr>
                          <w:i/>
                          <w:iCs/>
                          <w:color w:val="000000"/>
                        </w:rPr>
                      </w:pPr>
                    </w:p>
                  </w:txbxContent>
                </v:textbox>
              </v:shape>
            </w:pict>
          </mc:Fallback>
        </mc:AlternateContent>
      </w:r>
    </w:p>
    <w:p w14:paraId="3798BF1B" w14:textId="3742A949" w:rsidR="00262D3B" w:rsidRPr="0078492C" w:rsidRDefault="00262D3B" w:rsidP="00262D3B">
      <w:pPr>
        <w:rPr>
          <w:color w:val="002060"/>
        </w:rPr>
      </w:pPr>
    </w:p>
    <w:p w14:paraId="79E83A69" w14:textId="67882DBD" w:rsidR="00262D3B" w:rsidRPr="0078492C" w:rsidRDefault="00A97F15" w:rsidP="00A97F15">
      <w:pPr>
        <w:tabs>
          <w:tab w:val="left" w:pos="9140"/>
        </w:tabs>
        <w:rPr>
          <w:color w:val="002060"/>
        </w:rPr>
      </w:pPr>
      <w:r>
        <w:rPr>
          <w:color w:val="002060"/>
        </w:rPr>
        <w:tab/>
      </w:r>
    </w:p>
    <w:p w14:paraId="5D15C98D" w14:textId="4509BD95" w:rsidR="00262D3B" w:rsidRPr="0078492C" w:rsidRDefault="00262D3B" w:rsidP="00262D3B">
      <w:pPr>
        <w:rPr>
          <w:color w:val="002060"/>
        </w:rPr>
      </w:pPr>
    </w:p>
    <w:p w14:paraId="27E2065C" w14:textId="0BC6A5C9" w:rsidR="00262D3B" w:rsidRPr="0078492C" w:rsidRDefault="00262D3B" w:rsidP="00262D3B">
      <w:pPr>
        <w:rPr>
          <w:color w:val="002060"/>
        </w:rPr>
      </w:pPr>
    </w:p>
    <w:p w14:paraId="251AAC9F" w14:textId="15321A2A" w:rsidR="00262D3B" w:rsidRPr="0078492C" w:rsidRDefault="00262D3B" w:rsidP="00262D3B">
      <w:pPr>
        <w:rPr>
          <w:color w:val="002060"/>
        </w:rPr>
      </w:pPr>
    </w:p>
    <w:p w14:paraId="0B5D2841" w14:textId="4D61610D" w:rsidR="00262D3B" w:rsidRPr="0078492C" w:rsidRDefault="004B3712" w:rsidP="00262D3B">
      <w:pPr>
        <w:rPr>
          <w:color w:val="002060"/>
        </w:rPr>
      </w:pPr>
      <w:r>
        <w:rPr>
          <w:noProof/>
          <w:color w:val="002060"/>
        </w:rPr>
        <mc:AlternateContent>
          <mc:Choice Requires="wps">
            <w:drawing>
              <wp:anchor distT="36576" distB="36576" distL="36576" distR="36576" simplePos="0" relativeHeight="251654144" behindDoc="0" locked="0" layoutInCell="1" allowOverlap="1" wp14:anchorId="60E3EBF4" wp14:editId="36F64206">
                <wp:simplePos x="0" y="0"/>
                <wp:positionH relativeFrom="column">
                  <wp:posOffset>0</wp:posOffset>
                </wp:positionH>
                <wp:positionV relativeFrom="paragraph">
                  <wp:posOffset>158750</wp:posOffset>
                </wp:positionV>
                <wp:extent cx="1577975" cy="1828800"/>
                <wp:effectExtent l="0" t="0" r="22225" b="25400"/>
                <wp:wrapNone/>
                <wp:docPr id="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77975" cy="1828800"/>
                        </a:xfrm>
                        <a:prstGeom prst="rect">
                          <a:avLst/>
                        </a:prstGeom>
                        <a:solidFill>
                          <a:srgbClr val="FFFFFF"/>
                        </a:solidFill>
                        <a:ln w="12700">
                          <a:solidFill>
                            <a:srgbClr val="00206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5580FB2" w14:textId="77777777" w:rsidR="00356912" w:rsidRDefault="00356912"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1BD6AA65" w14:textId="181A39FB" w:rsidR="00356912" w:rsidRPr="00BA4F24" w:rsidRDefault="00356912" w:rsidP="00BA4F24">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du sport</w:t>
                            </w:r>
                          </w:p>
                          <w:p w14:paraId="210B9FD7" w14:textId="5BDCC659" w:rsidR="00356912" w:rsidRPr="00BA4F24" w:rsidRDefault="00356912" w:rsidP="00BA4F24">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général des impôts</w:t>
                            </w:r>
                          </w:p>
                          <w:p w14:paraId="3AF3F8D3" w14:textId="4C6BBFBC" w:rsidR="00356912" w:rsidRDefault="00356912" w:rsidP="00BA4F24">
                            <w:pPr>
                              <w:pStyle w:val="Corpsdetexte"/>
                              <w:widowControl w:val="0"/>
                              <w:numPr>
                                <w:ilvl w:val="0"/>
                                <w:numId w:val="17"/>
                              </w:numPr>
                              <w:ind w:left="142" w:hanging="142"/>
                              <w:rPr>
                                <w:sz w:val="18"/>
                                <w:szCs w:val="18"/>
                              </w:rPr>
                            </w:pPr>
                            <w:r>
                              <w:rPr>
                                <w:color w:val="auto"/>
                                <w:sz w:val="18"/>
                                <w:szCs w:val="18"/>
                              </w:rPr>
                              <w:t>Service public :</w:t>
                            </w:r>
                            <w:r>
                              <w:rPr>
                                <w:sz w:val="18"/>
                                <w:szCs w:val="18"/>
                              </w:rPr>
                              <w:t xml:space="preserve"> </w:t>
                            </w:r>
                            <w:hyperlink r:id="rId10" w:history="1">
                              <w:r w:rsidRPr="00BA4F24">
                                <w:rPr>
                                  <w:rStyle w:val="Lienhypertexte"/>
                                  <w:sz w:val="18"/>
                                  <w:szCs w:val="18"/>
                                </w:rPr>
                                <w:t>http://vosdroits.service-public.fr/particuliers/F426.xhtml</w:t>
                              </w:r>
                            </w:hyperlink>
                          </w:p>
                          <w:p w14:paraId="5CA7731A" w14:textId="77777777" w:rsidR="00356912" w:rsidRPr="00BA4F24" w:rsidRDefault="00356912" w:rsidP="00BA4F24">
                            <w:pPr>
                              <w:pStyle w:val="Corpsdetexte"/>
                              <w:widowControl w:val="0"/>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5" type="#_x0000_t202" style="position:absolute;margin-left:0;margin-top:12.5pt;width:124.25pt;height:2in;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" strokecolor="#002060" strokeweight="1pt">
                <v:shadow color="#ccc" opacity="49150f"/>
                <o:lock v:ext="edit" shapetype="t"/>
                <v:textbox inset="2.85pt,2.85pt,2.85pt,2.85pt">
                  <w:txbxContent>
                    <w:p w14:paraId="75580FB2" w14:textId="77777777" w:rsidR="00356912" w:rsidRDefault="00356912"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1BD6AA65" w14:textId="181A39FB" w:rsidR="00356912" w:rsidRPr="00BA4F24" w:rsidRDefault="00356912" w:rsidP="00BA4F24">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du sport</w:t>
                      </w:r>
                    </w:p>
                    <w:p w14:paraId="210B9FD7" w14:textId="5BDCC659" w:rsidR="00356912" w:rsidRPr="00BA4F24" w:rsidRDefault="00356912" w:rsidP="00BA4F24">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général des impôts</w:t>
                      </w:r>
                    </w:p>
                    <w:p w14:paraId="3AF3F8D3" w14:textId="4C6BBFBC" w:rsidR="00356912" w:rsidRDefault="00356912" w:rsidP="00BA4F24">
                      <w:pPr>
                        <w:pStyle w:val="Corpsdetexte"/>
                        <w:widowControl w:val="0"/>
                        <w:numPr>
                          <w:ilvl w:val="0"/>
                          <w:numId w:val="17"/>
                        </w:numPr>
                        <w:ind w:left="142" w:hanging="142"/>
                        <w:rPr>
                          <w:sz w:val="18"/>
                          <w:szCs w:val="18"/>
                        </w:rPr>
                      </w:pPr>
                      <w:r>
                        <w:rPr>
                          <w:color w:val="auto"/>
                          <w:sz w:val="18"/>
                          <w:szCs w:val="18"/>
                        </w:rPr>
                        <w:t>Service public :</w:t>
                      </w:r>
                      <w:r>
                        <w:rPr>
                          <w:sz w:val="18"/>
                          <w:szCs w:val="18"/>
                        </w:rPr>
                        <w:t xml:space="preserve"> </w:t>
                      </w:r>
                      <w:hyperlink r:id="rId11" w:history="1">
                        <w:r w:rsidRPr="00BA4F24">
                          <w:rPr>
                            <w:rStyle w:val="Lienhypertexte"/>
                            <w:sz w:val="18"/>
                            <w:szCs w:val="18"/>
                          </w:rPr>
                          <w:t>http://vosdroits.service-public.fr/particuliers/F426.xhtml</w:t>
                        </w:r>
                      </w:hyperlink>
                    </w:p>
                    <w:p w14:paraId="5CA7731A" w14:textId="77777777" w:rsidR="00356912" w:rsidRPr="00BA4F24" w:rsidRDefault="00356912" w:rsidP="00BA4F24">
                      <w:pPr>
                        <w:pStyle w:val="Corpsdetexte"/>
                        <w:widowControl w:val="0"/>
                        <w:rPr>
                          <w:sz w:val="18"/>
                          <w:szCs w:val="18"/>
                        </w:rPr>
                      </w:pPr>
                    </w:p>
                  </w:txbxContent>
                </v:textbox>
              </v:shape>
            </w:pict>
          </mc:Fallback>
        </mc:AlternateContent>
      </w:r>
    </w:p>
    <w:p w14:paraId="0FDE0CF3" w14:textId="7B670352" w:rsidR="00262D3B" w:rsidRPr="0078492C" w:rsidRDefault="00262D3B" w:rsidP="00262D3B">
      <w:pPr>
        <w:rPr>
          <w:color w:val="002060"/>
        </w:rPr>
      </w:pPr>
    </w:p>
    <w:p w14:paraId="54A376C1" w14:textId="05743D25" w:rsidR="00262D3B" w:rsidRPr="0078492C" w:rsidRDefault="00262D3B" w:rsidP="00262D3B">
      <w:pPr>
        <w:rPr>
          <w:color w:val="002060"/>
        </w:rPr>
      </w:pPr>
    </w:p>
    <w:p w14:paraId="1E0FB7F6" w14:textId="39F7498A" w:rsidR="00262D3B" w:rsidRPr="0078492C" w:rsidRDefault="00973EE2" w:rsidP="00262D3B">
      <w:pPr>
        <w:rPr>
          <w:color w:val="002060"/>
        </w:rPr>
      </w:pPr>
      <w:r w:rsidRPr="00CC11A4">
        <w:rPr>
          <w:noProof/>
          <w:color w:val="1F497D" w:themeColor="text2"/>
        </w:rPr>
        <mc:AlternateContent>
          <mc:Choice Requires="wps">
            <w:drawing>
              <wp:anchor distT="0" distB="0" distL="114300" distR="114300" simplePos="0" relativeHeight="251672576" behindDoc="1" locked="0" layoutInCell="1" allowOverlap="1" wp14:anchorId="4DE4BCA0" wp14:editId="5ECD0A93">
                <wp:simplePos x="0" y="0"/>
                <wp:positionH relativeFrom="column">
                  <wp:posOffset>1943100</wp:posOffset>
                </wp:positionH>
                <wp:positionV relativeFrom="paragraph">
                  <wp:posOffset>31750</wp:posOffset>
                </wp:positionV>
                <wp:extent cx="4933950" cy="342900"/>
                <wp:effectExtent l="0" t="0" r="0" b="12700"/>
                <wp:wrapNone/>
                <wp:docPr id="1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D7803" w14:textId="2AD11FEC" w:rsidR="00356912" w:rsidRPr="00410672" w:rsidRDefault="00356912" w:rsidP="0063141C">
                            <w:pPr>
                              <w:jc w:val="center"/>
                              <w:rPr>
                                <w:rFonts w:ascii="Verdana" w:hAnsi="Verdana"/>
                                <w:b/>
                                <w:color w:val="1F497D" w:themeColor="text2"/>
                                <w:sz w:val="28"/>
                                <w:szCs w:val="28"/>
                              </w:rPr>
                            </w:pPr>
                            <w:r w:rsidRPr="00410672">
                              <w:rPr>
                                <w:rFonts w:ascii="Verdana" w:hAnsi="Verdana"/>
                                <w:b/>
                                <w:color w:val="1F497D" w:themeColor="text2"/>
                                <w:sz w:val="28"/>
                                <w:szCs w:val="28"/>
                              </w:rPr>
                              <w:t>La notion de contrepartie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36" style="position:absolute;margin-left:153pt;margin-top:2.5pt;width:388.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" stroked="f">
                <v:textbox>
                  <w:txbxContent>
                    <w:p w14:paraId="418D7803" w14:textId="2AD11FEC" w:rsidR="00356912" w:rsidRPr="00410672" w:rsidRDefault="00356912" w:rsidP="0063141C">
                      <w:pPr>
                        <w:jc w:val="center"/>
                        <w:rPr>
                          <w:rFonts w:ascii="Verdana" w:hAnsi="Verdana"/>
                          <w:b/>
                          <w:color w:val="1F497D" w:themeColor="text2"/>
                          <w:sz w:val="28"/>
                          <w:szCs w:val="28"/>
                        </w:rPr>
                      </w:pPr>
                      <w:r w:rsidRPr="00410672">
                        <w:rPr>
                          <w:rFonts w:ascii="Verdana" w:hAnsi="Verdana"/>
                          <w:b/>
                          <w:color w:val="1F497D" w:themeColor="text2"/>
                          <w:sz w:val="28"/>
                          <w:szCs w:val="28"/>
                        </w:rPr>
                        <w:t>La notion de contrepartie</w:t>
                      </w:r>
                    </w:p>
                  </w:txbxContent>
                </v:textbox>
              </v:rect>
            </w:pict>
          </mc:Fallback>
        </mc:AlternateContent>
      </w:r>
    </w:p>
    <w:p w14:paraId="5C1116C8" w14:textId="575A5E53" w:rsidR="00262D3B" w:rsidRPr="0078492C" w:rsidRDefault="00973EE2"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8480" behindDoc="0" locked="0" layoutInCell="1" allowOverlap="1" wp14:anchorId="3BB807D9" wp14:editId="40E18499">
                <wp:simplePos x="0" y="0"/>
                <wp:positionH relativeFrom="column">
                  <wp:posOffset>1714500</wp:posOffset>
                </wp:positionH>
                <wp:positionV relativeFrom="paragraph">
                  <wp:posOffset>142240</wp:posOffset>
                </wp:positionV>
                <wp:extent cx="5257800" cy="0"/>
                <wp:effectExtent l="0" t="0" r="25400" b="25400"/>
                <wp:wrapNone/>
                <wp:docPr id="8"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28575">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3">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135pt;margin-top:11.2pt;width:41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" strokecolor="#9bbb59 [3206]" strokeweight="2.25pt">
                <v:shadow color="#4e6128 [1606]" opacity="49150f" offset="1pt"/>
              </v:shape>
            </w:pict>
          </mc:Fallback>
        </mc:AlternateContent>
      </w:r>
    </w:p>
    <w:p w14:paraId="16A3DC43" w14:textId="50B624ED" w:rsidR="00262D3B" w:rsidRPr="0078492C" w:rsidRDefault="00973EE2"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61312" behindDoc="0" locked="0" layoutInCell="1" allowOverlap="1" wp14:anchorId="0695758B" wp14:editId="76B374EE">
                <wp:simplePos x="0" y="0"/>
                <wp:positionH relativeFrom="column">
                  <wp:posOffset>1714500</wp:posOffset>
                </wp:positionH>
                <wp:positionV relativeFrom="paragraph">
                  <wp:posOffset>23495</wp:posOffset>
                </wp:positionV>
                <wp:extent cx="5388610" cy="3429000"/>
                <wp:effectExtent l="0" t="0" r="0" b="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88610" cy="34290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4D6E1702" w14:textId="77777777" w:rsidR="00356912" w:rsidRPr="00410672" w:rsidRDefault="00356912" w:rsidP="00973EE2">
                            <w:pPr>
                              <w:spacing w:after="0"/>
                              <w:jc w:val="both"/>
                              <w:rPr>
                                <w:rFonts w:ascii="Verdana" w:hAnsi="Verdana"/>
                                <w:sz w:val="18"/>
                              </w:rPr>
                            </w:pPr>
                            <w:r w:rsidRPr="00410672">
                              <w:rPr>
                                <w:rFonts w:ascii="Verdana" w:hAnsi="Verdana"/>
                                <w:sz w:val="18"/>
                              </w:rPr>
                              <w:t>Les avantages institutionnels et symboliques ne sont pas des contreparties (Ex : Droit de vote aux Assemblées générales).</w:t>
                            </w:r>
                          </w:p>
                          <w:p w14:paraId="137584B7" w14:textId="77777777" w:rsidR="00356912" w:rsidRPr="00410672" w:rsidRDefault="00356912" w:rsidP="00973EE2">
                            <w:pPr>
                              <w:spacing w:after="0"/>
                              <w:jc w:val="both"/>
                              <w:rPr>
                                <w:rFonts w:ascii="Verdana" w:hAnsi="Verdana"/>
                                <w:sz w:val="18"/>
                              </w:rPr>
                            </w:pPr>
                            <w:r w:rsidRPr="00410672">
                              <w:rPr>
                                <w:rFonts w:ascii="Verdana" w:hAnsi="Verdana"/>
                                <w:sz w:val="18"/>
                              </w:rPr>
                              <w:t>Les divers documents reçus comme des bulletins d’informations ne sont pas non plus des contreparties.</w:t>
                            </w:r>
                          </w:p>
                          <w:p w14:paraId="757BB420" w14:textId="5DA97DA4" w:rsidR="00356912" w:rsidRPr="00410672" w:rsidRDefault="00356912" w:rsidP="00973EE2">
                            <w:pPr>
                              <w:spacing w:after="0"/>
                              <w:jc w:val="both"/>
                              <w:rPr>
                                <w:rFonts w:ascii="Verdana" w:hAnsi="Verdana"/>
                                <w:sz w:val="18"/>
                              </w:rPr>
                            </w:pPr>
                            <w:r w:rsidRPr="00410672">
                              <w:rPr>
                                <w:rFonts w:ascii="Verdana" w:hAnsi="Verdana"/>
                                <w:sz w:val="18"/>
                              </w:rPr>
                              <w:t xml:space="preserve">La valeur des biens reçus ne doit pas dépasser le quart du montant du don avec un maximum de 65€ par an. </w:t>
                            </w:r>
                          </w:p>
                          <w:p w14:paraId="25BA33F3" w14:textId="77777777" w:rsidR="00356912" w:rsidRDefault="00356912" w:rsidP="00973EE2">
                            <w:pPr>
                              <w:spacing w:after="0"/>
                              <w:jc w:val="both"/>
                              <w:rPr>
                                <w:rFonts w:ascii="Verdana" w:hAnsi="Verdana"/>
                                <w:sz w:val="18"/>
                              </w:rPr>
                            </w:pPr>
                            <w:r w:rsidRPr="00410672">
                              <w:rPr>
                                <w:rFonts w:ascii="Verdana" w:hAnsi="Verdana"/>
                                <w:sz w:val="18"/>
                              </w:rPr>
                              <w:t>Tout organisme d’intérêt général présentant un caractère sportif peut recevoir des dons. Donc seule une association agréée peut recevoir des dons et pas une société sportive.</w:t>
                            </w:r>
                          </w:p>
                          <w:p w14:paraId="6B900130" w14:textId="77777777" w:rsidR="00356912" w:rsidRPr="00410672" w:rsidRDefault="00356912" w:rsidP="00973EE2">
                            <w:pPr>
                              <w:spacing w:after="0"/>
                              <w:jc w:val="both"/>
                              <w:rPr>
                                <w:rFonts w:ascii="Verdana" w:hAnsi="Verdana"/>
                                <w:sz w:val="18"/>
                              </w:rPr>
                            </w:pPr>
                          </w:p>
                          <w:p w14:paraId="0DABDEC5" w14:textId="5D8BF7AD" w:rsidR="00356912" w:rsidRPr="007A57FE" w:rsidRDefault="00356912" w:rsidP="00973EE2">
                            <w:pPr>
                              <w:widowControl w:val="0"/>
                              <w:autoSpaceDE w:val="0"/>
                              <w:autoSpaceDN w:val="0"/>
                              <w:adjustRightInd w:val="0"/>
                              <w:spacing w:after="0"/>
                              <w:jc w:val="both"/>
                              <w:rPr>
                                <w:rFonts w:ascii="Verdana" w:hAnsi="Verdana" w:cs="Arial"/>
                                <w:b/>
                                <w:color w:val="1F497D" w:themeColor="text2"/>
                                <w:szCs w:val="26"/>
                              </w:rPr>
                            </w:pPr>
                            <w:r w:rsidRPr="007A57FE">
                              <w:rPr>
                                <w:rFonts w:ascii="Verdana" w:hAnsi="Verdana" w:cs="Arial"/>
                                <w:b/>
                                <w:color w:val="1F497D" w:themeColor="text2"/>
                                <w:szCs w:val="26"/>
                              </w:rPr>
                              <w:t>Dons effectués en 2015</w:t>
                            </w:r>
                          </w:p>
                          <w:tbl>
                            <w:tblPr>
                              <w:tblW w:w="0" w:type="auto"/>
                              <w:tblBorders>
                                <w:top w:val="nil"/>
                                <w:left w:val="nil"/>
                                <w:right w:val="nil"/>
                              </w:tblBorders>
                              <w:tblLayout w:type="fixed"/>
                              <w:tblLook w:val="0000" w:firstRow="0" w:lastRow="0" w:firstColumn="0" w:lastColumn="0" w:noHBand="0" w:noVBand="0"/>
                            </w:tblPr>
                            <w:tblGrid>
                              <w:gridCol w:w="3224"/>
                              <w:gridCol w:w="3308"/>
                              <w:gridCol w:w="1989"/>
                            </w:tblGrid>
                            <w:tr w:rsidR="00356912" w:rsidRPr="00410672" w14:paraId="190C80AE" w14:textId="77777777" w:rsidTr="00410672">
                              <w:trPr>
                                <w:trHeight w:val="465"/>
                              </w:trPr>
                              <w:tc>
                                <w:tcPr>
                                  <w:tcW w:w="3224" w:type="dxa"/>
                                  <w:tcBorders>
                                    <w:bottom w:val="single" w:sz="8" w:space="0" w:color="FFFFFF"/>
                                    <w:right w:val="single" w:sz="8" w:space="0" w:color="FFFFFF"/>
                                  </w:tcBorders>
                                  <w:shd w:val="clear" w:color="auto" w:fill="0B59AA"/>
                                  <w:tcMar>
                                    <w:top w:w="120" w:type="nil"/>
                                    <w:left w:w="120" w:type="nil"/>
                                    <w:bottom w:w="120" w:type="nil"/>
                                  </w:tcMar>
                                  <w:vAlign w:val="center"/>
                                </w:tcPr>
                                <w:p w14:paraId="158DEB8F" w14:textId="77777777" w:rsidR="00356912" w:rsidRPr="00410672" w:rsidRDefault="00356912" w:rsidP="00973EE2">
                                  <w:pPr>
                                    <w:widowControl w:val="0"/>
                                    <w:autoSpaceDE w:val="0"/>
                                    <w:autoSpaceDN w:val="0"/>
                                    <w:adjustRightInd w:val="0"/>
                                    <w:spacing w:after="0"/>
                                    <w:jc w:val="both"/>
                                    <w:rPr>
                                      <w:rFonts w:ascii="Verdana" w:hAnsi="Verdana" w:cs="Arial"/>
                                      <w:color w:val="FFFFFF"/>
                                      <w:szCs w:val="26"/>
                                    </w:rPr>
                                  </w:pPr>
                                  <w:r w:rsidRPr="00410672">
                                    <w:rPr>
                                      <w:rFonts w:ascii="Verdana" w:hAnsi="Verdana" w:cs="Arial"/>
                                      <w:color w:val="FFFFFF"/>
                                      <w:szCs w:val="26"/>
                                    </w:rPr>
                                    <w:t>Type d'organisme</w:t>
                                  </w:r>
                                </w:p>
                              </w:tc>
                              <w:tc>
                                <w:tcPr>
                                  <w:tcW w:w="3308" w:type="dxa"/>
                                  <w:tcBorders>
                                    <w:bottom w:val="single" w:sz="8" w:space="0" w:color="FFFFFF"/>
                                    <w:right w:val="single" w:sz="8" w:space="0" w:color="FFFFFF"/>
                                  </w:tcBorders>
                                  <w:shd w:val="clear" w:color="auto" w:fill="0B59AA"/>
                                  <w:tcMar>
                                    <w:top w:w="120" w:type="nil"/>
                                    <w:left w:w="120" w:type="nil"/>
                                    <w:bottom w:w="120" w:type="nil"/>
                                  </w:tcMar>
                                  <w:vAlign w:val="center"/>
                                </w:tcPr>
                                <w:p w14:paraId="00928513" w14:textId="77777777" w:rsidR="00356912" w:rsidRPr="00410672" w:rsidRDefault="00356912" w:rsidP="00973EE2">
                                  <w:pPr>
                                    <w:widowControl w:val="0"/>
                                    <w:autoSpaceDE w:val="0"/>
                                    <w:autoSpaceDN w:val="0"/>
                                    <w:adjustRightInd w:val="0"/>
                                    <w:spacing w:after="0"/>
                                    <w:jc w:val="both"/>
                                    <w:rPr>
                                      <w:rFonts w:ascii="Verdana" w:hAnsi="Verdana" w:cs="Arial"/>
                                      <w:color w:val="FFFFFF"/>
                                      <w:szCs w:val="26"/>
                                    </w:rPr>
                                  </w:pPr>
                                  <w:r w:rsidRPr="00410672">
                                    <w:rPr>
                                      <w:rFonts w:ascii="Verdana" w:hAnsi="Verdana" w:cs="Arial"/>
                                      <w:color w:val="FFFFFF"/>
                                      <w:szCs w:val="26"/>
                                    </w:rPr>
                                    <w:t>Montant ouvrant droit à la réduction d'impôt</w:t>
                                  </w:r>
                                </w:p>
                              </w:tc>
                              <w:tc>
                                <w:tcPr>
                                  <w:tcW w:w="1989" w:type="dxa"/>
                                  <w:tcBorders>
                                    <w:bottom w:val="single" w:sz="8" w:space="0" w:color="FFFFFF"/>
                                    <w:right w:val="single" w:sz="8" w:space="0" w:color="FFFFFF"/>
                                  </w:tcBorders>
                                  <w:shd w:val="clear" w:color="auto" w:fill="0B59AA"/>
                                  <w:tcMar>
                                    <w:top w:w="120" w:type="nil"/>
                                    <w:left w:w="120" w:type="nil"/>
                                    <w:bottom w:w="120" w:type="nil"/>
                                  </w:tcMar>
                                  <w:vAlign w:val="center"/>
                                </w:tcPr>
                                <w:p w14:paraId="1007DF41" w14:textId="77777777" w:rsidR="00356912" w:rsidRPr="00410672" w:rsidRDefault="00356912" w:rsidP="00973EE2">
                                  <w:pPr>
                                    <w:widowControl w:val="0"/>
                                    <w:autoSpaceDE w:val="0"/>
                                    <w:autoSpaceDN w:val="0"/>
                                    <w:adjustRightInd w:val="0"/>
                                    <w:spacing w:after="0"/>
                                    <w:jc w:val="both"/>
                                    <w:rPr>
                                      <w:rFonts w:ascii="Verdana" w:hAnsi="Verdana" w:cs="Arial"/>
                                      <w:color w:val="FFFFFF"/>
                                      <w:szCs w:val="26"/>
                                    </w:rPr>
                                  </w:pPr>
                                  <w:r w:rsidRPr="00410672">
                                    <w:rPr>
                                      <w:rFonts w:ascii="Verdana" w:hAnsi="Verdana" w:cs="Arial"/>
                                      <w:color w:val="FFFFFF"/>
                                      <w:szCs w:val="26"/>
                                    </w:rPr>
                                    <w:t>Réduction maximale</w:t>
                                  </w:r>
                                </w:p>
                              </w:tc>
                            </w:tr>
                            <w:tr w:rsidR="00356912" w:rsidRPr="00410672" w14:paraId="6063C397" w14:textId="77777777" w:rsidTr="00410672">
                              <w:trPr>
                                <w:trHeight w:val="662"/>
                              </w:trPr>
                              <w:tc>
                                <w:tcPr>
                                  <w:tcW w:w="3224" w:type="dxa"/>
                                  <w:tcBorders>
                                    <w:bottom w:val="single" w:sz="8" w:space="0" w:color="FFFFFF"/>
                                    <w:right w:val="single" w:sz="8" w:space="0" w:color="FFFFFF"/>
                                  </w:tcBorders>
                                  <w:shd w:val="clear" w:color="auto" w:fill="DEEEFF"/>
                                  <w:tcMar>
                                    <w:top w:w="120" w:type="nil"/>
                                    <w:left w:w="120" w:type="nil"/>
                                    <w:bottom w:w="120" w:type="nil"/>
                                    <w:right w:w="120" w:type="nil"/>
                                  </w:tcMar>
                                </w:tcPr>
                                <w:p w14:paraId="0FB15DCE" w14:textId="77777777" w:rsidR="00356912" w:rsidRPr="00410672" w:rsidRDefault="00356912" w:rsidP="00973EE2">
                                  <w:pPr>
                                    <w:widowControl w:val="0"/>
                                    <w:autoSpaceDE w:val="0"/>
                                    <w:autoSpaceDN w:val="0"/>
                                    <w:adjustRightInd w:val="0"/>
                                    <w:spacing w:after="0"/>
                                    <w:jc w:val="center"/>
                                    <w:rPr>
                                      <w:rFonts w:ascii="Verdana" w:hAnsi="Verdana" w:cs="Arial"/>
                                      <w:bCs/>
                                      <w:szCs w:val="26"/>
                                    </w:rPr>
                                  </w:pPr>
                                  <w:r w:rsidRPr="00410672">
                                    <w:rPr>
                                      <w:rFonts w:ascii="Verdana" w:hAnsi="Verdana" w:cs="Arial"/>
                                      <w:bCs/>
                                      <w:szCs w:val="26"/>
                                    </w:rPr>
                                    <w:t>Œuvre d'intérêt général ou d'utilité publique</w:t>
                                  </w:r>
                                </w:p>
                              </w:tc>
                              <w:tc>
                                <w:tcPr>
                                  <w:tcW w:w="3308" w:type="dxa"/>
                                  <w:tcBorders>
                                    <w:bottom w:val="single" w:sz="8" w:space="0" w:color="FFFFFF"/>
                                    <w:right w:val="single" w:sz="8" w:space="0" w:color="FFFFFF"/>
                                  </w:tcBorders>
                                  <w:shd w:val="clear" w:color="auto" w:fill="DEEEFF"/>
                                  <w:tcMar>
                                    <w:top w:w="120" w:type="nil"/>
                                    <w:left w:w="120" w:type="nil"/>
                                    <w:bottom w:w="120" w:type="nil"/>
                                    <w:right w:w="120" w:type="nil"/>
                                  </w:tcMar>
                                </w:tcPr>
                                <w:p w14:paraId="226867B7" w14:textId="77777777" w:rsidR="00356912" w:rsidRPr="00410672" w:rsidRDefault="00356912" w:rsidP="00973EE2">
                                  <w:pPr>
                                    <w:widowControl w:val="0"/>
                                    <w:autoSpaceDE w:val="0"/>
                                    <w:autoSpaceDN w:val="0"/>
                                    <w:adjustRightInd w:val="0"/>
                                    <w:spacing w:after="0"/>
                                    <w:jc w:val="center"/>
                                    <w:rPr>
                                      <w:rFonts w:ascii="Verdana" w:hAnsi="Verdana" w:cs="Arial"/>
                                      <w:bCs/>
                                      <w:szCs w:val="26"/>
                                    </w:rPr>
                                  </w:pPr>
                                  <w:r w:rsidRPr="00410672">
                                    <w:rPr>
                                      <w:rFonts w:ascii="Verdana" w:hAnsi="Verdana" w:cs="Arial"/>
                                      <w:bCs/>
                                      <w:szCs w:val="26"/>
                                    </w:rPr>
                                    <w:t>66 % des sommes versées</w:t>
                                  </w:r>
                                </w:p>
                              </w:tc>
                              <w:tc>
                                <w:tcPr>
                                  <w:tcW w:w="1989" w:type="dxa"/>
                                  <w:tcBorders>
                                    <w:bottom w:val="single" w:sz="8" w:space="0" w:color="FFFFFF"/>
                                    <w:right w:val="single" w:sz="8" w:space="0" w:color="FFFFFF"/>
                                  </w:tcBorders>
                                  <w:shd w:val="clear" w:color="auto" w:fill="DEEEFF"/>
                                  <w:tcMar>
                                    <w:top w:w="120" w:type="nil"/>
                                    <w:left w:w="120" w:type="nil"/>
                                    <w:bottom w:w="120" w:type="nil"/>
                                    <w:right w:w="120" w:type="nil"/>
                                  </w:tcMar>
                                </w:tcPr>
                                <w:p w14:paraId="1A5F9855" w14:textId="77777777" w:rsidR="00356912" w:rsidRPr="00410672" w:rsidRDefault="00356912" w:rsidP="00973EE2">
                                  <w:pPr>
                                    <w:widowControl w:val="0"/>
                                    <w:autoSpaceDE w:val="0"/>
                                    <w:autoSpaceDN w:val="0"/>
                                    <w:adjustRightInd w:val="0"/>
                                    <w:spacing w:after="0"/>
                                    <w:jc w:val="center"/>
                                    <w:rPr>
                                      <w:rFonts w:ascii="Verdana" w:hAnsi="Verdana" w:cs="Arial"/>
                                      <w:bCs/>
                                      <w:szCs w:val="26"/>
                                    </w:rPr>
                                  </w:pPr>
                                  <w:r w:rsidRPr="00410672">
                                    <w:rPr>
                                      <w:rFonts w:ascii="Verdana" w:hAnsi="Verdana" w:cs="Arial"/>
                                      <w:bCs/>
                                      <w:szCs w:val="26"/>
                                    </w:rPr>
                                    <w:t>20 % du revenu imposable</w:t>
                                  </w:r>
                                </w:p>
                              </w:tc>
                            </w:tr>
                          </w:tbl>
                          <w:p w14:paraId="784BE12A" w14:textId="77777777" w:rsidR="00356912" w:rsidRDefault="00356912" w:rsidP="00973EE2">
                            <w:pPr>
                              <w:widowControl w:val="0"/>
                              <w:autoSpaceDE w:val="0"/>
                              <w:autoSpaceDN w:val="0"/>
                              <w:adjustRightInd w:val="0"/>
                              <w:spacing w:after="0"/>
                              <w:jc w:val="both"/>
                              <w:rPr>
                                <w:rFonts w:ascii="Verdana" w:hAnsi="Verdana" w:cs="Arial"/>
                                <w:sz w:val="18"/>
                                <w:szCs w:val="26"/>
                              </w:rPr>
                            </w:pPr>
                          </w:p>
                          <w:p w14:paraId="09820F27" w14:textId="6FE182B2" w:rsidR="00356912" w:rsidRPr="00410672" w:rsidRDefault="00356912" w:rsidP="00973EE2">
                            <w:pPr>
                              <w:widowControl w:val="0"/>
                              <w:autoSpaceDE w:val="0"/>
                              <w:autoSpaceDN w:val="0"/>
                              <w:adjustRightInd w:val="0"/>
                              <w:spacing w:after="0"/>
                              <w:jc w:val="both"/>
                              <w:rPr>
                                <w:rFonts w:ascii="Verdana" w:hAnsi="Verdana" w:cs="Arial"/>
                                <w:sz w:val="18"/>
                                <w:szCs w:val="26"/>
                              </w:rPr>
                            </w:pPr>
                            <w:r w:rsidRPr="007A57FE">
                              <w:rPr>
                                <w:rFonts w:ascii="Verdana" w:hAnsi="Verdana" w:cs="Arial"/>
                                <w:b/>
                                <w:i/>
                                <w:color w:val="1F497D" w:themeColor="text2"/>
                                <w:sz w:val="18"/>
                                <w:szCs w:val="26"/>
                              </w:rPr>
                              <w:t>À noter</w:t>
                            </w:r>
                            <w:r w:rsidRPr="00410672">
                              <w:rPr>
                                <w:rFonts w:ascii="Verdana" w:hAnsi="Verdana" w:cs="Arial"/>
                                <w:sz w:val="18"/>
                                <w:szCs w:val="26"/>
                              </w:rPr>
                              <w:t> : Lorsque le montant des dons dépasse la limite de 20 % du revenu imposable, l'excédent est reporté sur les 5 années suivantes et ouvre droit à la réduction d'impôt dans les mêmes conditions. En cas de nouveaux versements au titre des années suivantes, les excédents reportés ouvrent droit à la réduction d'impôt avant les versements de l'année. Les excédents les plus anciens sont retenus en priorité.</w:t>
                            </w:r>
                          </w:p>
                          <w:p w14:paraId="1D4E0500" w14:textId="77777777" w:rsidR="00356912" w:rsidRPr="00410672" w:rsidRDefault="00356912" w:rsidP="00973EE2">
                            <w:pPr>
                              <w:pStyle w:val="msoaddress"/>
                              <w:widowControl w:val="0"/>
                              <w:jc w:val="both"/>
                              <w:rPr>
                                <w:rFonts w:ascii="Verdana" w:hAnsi="Verdana"/>
                                <w:color w:val="002060"/>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7" type="#_x0000_t202" style="position:absolute;margin-left:135pt;margin-top:1.85pt;width:424.3pt;height:270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" stroked="f" strokeweight="0">
                <v:shadow color="#ccc" opacity="49150f"/>
                <o:lock v:ext="edit" shapetype="t"/>
                <v:textbox inset="2.85pt,2.85pt,2.85pt,2.85pt">
                  <w:txbxContent>
                    <w:p w14:paraId="4D6E1702" w14:textId="77777777" w:rsidR="00356912" w:rsidRPr="00410672" w:rsidRDefault="00356912" w:rsidP="00973EE2">
                      <w:pPr>
                        <w:spacing w:after="0"/>
                        <w:jc w:val="both"/>
                        <w:rPr>
                          <w:rFonts w:ascii="Verdana" w:hAnsi="Verdana"/>
                          <w:sz w:val="18"/>
                        </w:rPr>
                      </w:pPr>
                      <w:r w:rsidRPr="00410672">
                        <w:rPr>
                          <w:rFonts w:ascii="Verdana" w:hAnsi="Verdana"/>
                          <w:sz w:val="18"/>
                        </w:rPr>
                        <w:t>Les avantages institutionnels et symboliques ne sont pas des contreparties (Ex : Droit de vote aux Assemblées générales).</w:t>
                      </w:r>
                    </w:p>
                    <w:p w14:paraId="137584B7" w14:textId="77777777" w:rsidR="00356912" w:rsidRPr="00410672" w:rsidRDefault="00356912" w:rsidP="00973EE2">
                      <w:pPr>
                        <w:spacing w:after="0"/>
                        <w:jc w:val="both"/>
                        <w:rPr>
                          <w:rFonts w:ascii="Verdana" w:hAnsi="Verdana"/>
                          <w:sz w:val="18"/>
                        </w:rPr>
                      </w:pPr>
                      <w:r w:rsidRPr="00410672">
                        <w:rPr>
                          <w:rFonts w:ascii="Verdana" w:hAnsi="Verdana"/>
                          <w:sz w:val="18"/>
                        </w:rPr>
                        <w:t>Les divers documents reçus comme des bulletins d’informations ne sont pas non plus des contreparties.</w:t>
                      </w:r>
                    </w:p>
                    <w:p w14:paraId="757BB420" w14:textId="5DA97DA4" w:rsidR="00356912" w:rsidRPr="00410672" w:rsidRDefault="00356912" w:rsidP="00973EE2">
                      <w:pPr>
                        <w:spacing w:after="0"/>
                        <w:jc w:val="both"/>
                        <w:rPr>
                          <w:rFonts w:ascii="Verdana" w:hAnsi="Verdana"/>
                          <w:sz w:val="18"/>
                        </w:rPr>
                      </w:pPr>
                      <w:r w:rsidRPr="00410672">
                        <w:rPr>
                          <w:rFonts w:ascii="Verdana" w:hAnsi="Verdana"/>
                          <w:sz w:val="18"/>
                        </w:rPr>
                        <w:t xml:space="preserve">La valeur des biens reçus ne doit pas dépasser le quart du montant du don avec un maximum de 65€ par an. </w:t>
                      </w:r>
                    </w:p>
                    <w:p w14:paraId="25BA33F3" w14:textId="77777777" w:rsidR="00356912" w:rsidRDefault="00356912" w:rsidP="00973EE2">
                      <w:pPr>
                        <w:spacing w:after="0"/>
                        <w:jc w:val="both"/>
                        <w:rPr>
                          <w:rFonts w:ascii="Verdana" w:hAnsi="Verdana"/>
                          <w:sz w:val="18"/>
                        </w:rPr>
                      </w:pPr>
                      <w:r w:rsidRPr="00410672">
                        <w:rPr>
                          <w:rFonts w:ascii="Verdana" w:hAnsi="Verdana"/>
                          <w:sz w:val="18"/>
                        </w:rPr>
                        <w:t>Tout organisme d’intérêt général présentant un caractère sportif peut recevoir des dons. Donc seule une association agréée peut recevoir des dons et pas une société sportive.</w:t>
                      </w:r>
                    </w:p>
                    <w:p w14:paraId="6B900130" w14:textId="77777777" w:rsidR="00356912" w:rsidRPr="00410672" w:rsidRDefault="00356912" w:rsidP="00973EE2">
                      <w:pPr>
                        <w:spacing w:after="0"/>
                        <w:jc w:val="both"/>
                        <w:rPr>
                          <w:rFonts w:ascii="Verdana" w:hAnsi="Verdana"/>
                          <w:sz w:val="18"/>
                        </w:rPr>
                      </w:pPr>
                    </w:p>
                    <w:p w14:paraId="0DABDEC5" w14:textId="5D8BF7AD" w:rsidR="00356912" w:rsidRPr="007A57FE" w:rsidRDefault="00356912" w:rsidP="00973EE2">
                      <w:pPr>
                        <w:widowControl w:val="0"/>
                        <w:autoSpaceDE w:val="0"/>
                        <w:autoSpaceDN w:val="0"/>
                        <w:adjustRightInd w:val="0"/>
                        <w:spacing w:after="0"/>
                        <w:jc w:val="both"/>
                        <w:rPr>
                          <w:rFonts w:ascii="Verdana" w:hAnsi="Verdana" w:cs="Arial"/>
                          <w:b/>
                          <w:color w:val="1F497D" w:themeColor="text2"/>
                          <w:szCs w:val="26"/>
                        </w:rPr>
                      </w:pPr>
                      <w:r w:rsidRPr="007A57FE">
                        <w:rPr>
                          <w:rFonts w:ascii="Verdana" w:hAnsi="Verdana" w:cs="Arial"/>
                          <w:b/>
                          <w:color w:val="1F497D" w:themeColor="text2"/>
                          <w:szCs w:val="26"/>
                        </w:rPr>
                        <w:t>Dons effectués en 2015</w:t>
                      </w:r>
                    </w:p>
                    <w:tbl>
                      <w:tblPr>
                        <w:tblW w:w="0" w:type="auto"/>
                        <w:tblBorders>
                          <w:top w:val="nil"/>
                          <w:left w:val="nil"/>
                          <w:right w:val="nil"/>
                        </w:tblBorders>
                        <w:tblLayout w:type="fixed"/>
                        <w:tblLook w:val="0000" w:firstRow="0" w:lastRow="0" w:firstColumn="0" w:lastColumn="0" w:noHBand="0" w:noVBand="0"/>
                      </w:tblPr>
                      <w:tblGrid>
                        <w:gridCol w:w="3224"/>
                        <w:gridCol w:w="3308"/>
                        <w:gridCol w:w="1989"/>
                      </w:tblGrid>
                      <w:tr w:rsidR="00356912" w:rsidRPr="00410672" w14:paraId="190C80AE" w14:textId="77777777" w:rsidTr="00410672">
                        <w:trPr>
                          <w:trHeight w:val="465"/>
                        </w:trPr>
                        <w:tc>
                          <w:tcPr>
                            <w:tcW w:w="3224" w:type="dxa"/>
                            <w:tcBorders>
                              <w:bottom w:val="single" w:sz="8" w:space="0" w:color="FFFFFF"/>
                              <w:right w:val="single" w:sz="8" w:space="0" w:color="FFFFFF"/>
                            </w:tcBorders>
                            <w:shd w:val="clear" w:color="auto" w:fill="0B59AA"/>
                            <w:tcMar>
                              <w:top w:w="120" w:type="nil"/>
                              <w:left w:w="120" w:type="nil"/>
                              <w:bottom w:w="120" w:type="nil"/>
                            </w:tcMar>
                            <w:vAlign w:val="center"/>
                          </w:tcPr>
                          <w:p w14:paraId="158DEB8F" w14:textId="77777777" w:rsidR="00356912" w:rsidRPr="00410672" w:rsidRDefault="00356912" w:rsidP="00973EE2">
                            <w:pPr>
                              <w:widowControl w:val="0"/>
                              <w:autoSpaceDE w:val="0"/>
                              <w:autoSpaceDN w:val="0"/>
                              <w:adjustRightInd w:val="0"/>
                              <w:spacing w:after="0"/>
                              <w:jc w:val="both"/>
                              <w:rPr>
                                <w:rFonts w:ascii="Verdana" w:hAnsi="Verdana" w:cs="Arial"/>
                                <w:color w:val="FFFFFF"/>
                                <w:szCs w:val="26"/>
                              </w:rPr>
                            </w:pPr>
                            <w:r w:rsidRPr="00410672">
                              <w:rPr>
                                <w:rFonts w:ascii="Verdana" w:hAnsi="Verdana" w:cs="Arial"/>
                                <w:color w:val="FFFFFF"/>
                                <w:szCs w:val="26"/>
                              </w:rPr>
                              <w:t>Type d'organisme</w:t>
                            </w:r>
                          </w:p>
                        </w:tc>
                        <w:tc>
                          <w:tcPr>
                            <w:tcW w:w="3308" w:type="dxa"/>
                            <w:tcBorders>
                              <w:bottom w:val="single" w:sz="8" w:space="0" w:color="FFFFFF"/>
                              <w:right w:val="single" w:sz="8" w:space="0" w:color="FFFFFF"/>
                            </w:tcBorders>
                            <w:shd w:val="clear" w:color="auto" w:fill="0B59AA"/>
                            <w:tcMar>
                              <w:top w:w="120" w:type="nil"/>
                              <w:left w:w="120" w:type="nil"/>
                              <w:bottom w:w="120" w:type="nil"/>
                            </w:tcMar>
                            <w:vAlign w:val="center"/>
                          </w:tcPr>
                          <w:p w14:paraId="00928513" w14:textId="77777777" w:rsidR="00356912" w:rsidRPr="00410672" w:rsidRDefault="00356912" w:rsidP="00973EE2">
                            <w:pPr>
                              <w:widowControl w:val="0"/>
                              <w:autoSpaceDE w:val="0"/>
                              <w:autoSpaceDN w:val="0"/>
                              <w:adjustRightInd w:val="0"/>
                              <w:spacing w:after="0"/>
                              <w:jc w:val="both"/>
                              <w:rPr>
                                <w:rFonts w:ascii="Verdana" w:hAnsi="Verdana" w:cs="Arial"/>
                                <w:color w:val="FFFFFF"/>
                                <w:szCs w:val="26"/>
                              </w:rPr>
                            </w:pPr>
                            <w:r w:rsidRPr="00410672">
                              <w:rPr>
                                <w:rFonts w:ascii="Verdana" w:hAnsi="Verdana" w:cs="Arial"/>
                                <w:color w:val="FFFFFF"/>
                                <w:szCs w:val="26"/>
                              </w:rPr>
                              <w:t>Montant ouvrant droit à la réduction d'impôt</w:t>
                            </w:r>
                          </w:p>
                        </w:tc>
                        <w:tc>
                          <w:tcPr>
                            <w:tcW w:w="1989" w:type="dxa"/>
                            <w:tcBorders>
                              <w:bottom w:val="single" w:sz="8" w:space="0" w:color="FFFFFF"/>
                              <w:right w:val="single" w:sz="8" w:space="0" w:color="FFFFFF"/>
                            </w:tcBorders>
                            <w:shd w:val="clear" w:color="auto" w:fill="0B59AA"/>
                            <w:tcMar>
                              <w:top w:w="120" w:type="nil"/>
                              <w:left w:w="120" w:type="nil"/>
                              <w:bottom w:w="120" w:type="nil"/>
                            </w:tcMar>
                            <w:vAlign w:val="center"/>
                          </w:tcPr>
                          <w:p w14:paraId="1007DF41" w14:textId="77777777" w:rsidR="00356912" w:rsidRPr="00410672" w:rsidRDefault="00356912" w:rsidP="00973EE2">
                            <w:pPr>
                              <w:widowControl w:val="0"/>
                              <w:autoSpaceDE w:val="0"/>
                              <w:autoSpaceDN w:val="0"/>
                              <w:adjustRightInd w:val="0"/>
                              <w:spacing w:after="0"/>
                              <w:jc w:val="both"/>
                              <w:rPr>
                                <w:rFonts w:ascii="Verdana" w:hAnsi="Verdana" w:cs="Arial"/>
                                <w:color w:val="FFFFFF"/>
                                <w:szCs w:val="26"/>
                              </w:rPr>
                            </w:pPr>
                            <w:r w:rsidRPr="00410672">
                              <w:rPr>
                                <w:rFonts w:ascii="Verdana" w:hAnsi="Verdana" w:cs="Arial"/>
                                <w:color w:val="FFFFFF"/>
                                <w:szCs w:val="26"/>
                              </w:rPr>
                              <w:t>Réduction maximale</w:t>
                            </w:r>
                          </w:p>
                        </w:tc>
                      </w:tr>
                      <w:tr w:rsidR="00356912" w:rsidRPr="00410672" w14:paraId="6063C397" w14:textId="77777777" w:rsidTr="00410672">
                        <w:trPr>
                          <w:trHeight w:val="662"/>
                        </w:trPr>
                        <w:tc>
                          <w:tcPr>
                            <w:tcW w:w="3224" w:type="dxa"/>
                            <w:tcBorders>
                              <w:bottom w:val="single" w:sz="8" w:space="0" w:color="FFFFFF"/>
                              <w:right w:val="single" w:sz="8" w:space="0" w:color="FFFFFF"/>
                            </w:tcBorders>
                            <w:shd w:val="clear" w:color="auto" w:fill="DEEEFF"/>
                            <w:tcMar>
                              <w:top w:w="120" w:type="nil"/>
                              <w:left w:w="120" w:type="nil"/>
                              <w:bottom w:w="120" w:type="nil"/>
                              <w:right w:w="120" w:type="nil"/>
                            </w:tcMar>
                          </w:tcPr>
                          <w:p w14:paraId="0FB15DCE" w14:textId="77777777" w:rsidR="00356912" w:rsidRPr="00410672" w:rsidRDefault="00356912" w:rsidP="00973EE2">
                            <w:pPr>
                              <w:widowControl w:val="0"/>
                              <w:autoSpaceDE w:val="0"/>
                              <w:autoSpaceDN w:val="0"/>
                              <w:adjustRightInd w:val="0"/>
                              <w:spacing w:after="0"/>
                              <w:jc w:val="center"/>
                              <w:rPr>
                                <w:rFonts w:ascii="Verdana" w:hAnsi="Verdana" w:cs="Arial"/>
                                <w:bCs/>
                                <w:szCs w:val="26"/>
                              </w:rPr>
                            </w:pPr>
                            <w:r w:rsidRPr="00410672">
                              <w:rPr>
                                <w:rFonts w:ascii="Verdana" w:hAnsi="Verdana" w:cs="Arial"/>
                                <w:bCs/>
                                <w:szCs w:val="26"/>
                              </w:rPr>
                              <w:t>Œuvre d'intérêt général ou d'utilité publique</w:t>
                            </w:r>
                          </w:p>
                        </w:tc>
                        <w:tc>
                          <w:tcPr>
                            <w:tcW w:w="3308" w:type="dxa"/>
                            <w:tcBorders>
                              <w:bottom w:val="single" w:sz="8" w:space="0" w:color="FFFFFF"/>
                              <w:right w:val="single" w:sz="8" w:space="0" w:color="FFFFFF"/>
                            </w:tcBorders>
                            <w:shd w:val="clear" w:color="auto" w:fill="DEEEFF"/>
                            <w:tcMar>
                              <w:top w:w="120" w:type="nil"/>
                              <w:left w:w="120" w:type="nil"/>
                              <w:bottom w:w="120" w:type="nil"/>
                              <w:right w:w="120" w:type="nil"/>
                            </w:tcMar>
                          </w:tcPr>
                          <w:p w14:paraId="226867B7" w14:textId="77777777" w:rsidR="00356912" w:rsidRPr="00410672" w:rsidRDefault="00356912" w:rsidP="00973EE2">
                            <w:pPr>
                              <w:widowControl w:val="0"/>
                              <w:autoSpaceDE w:val="0"/>
                              <w:autoSpaceDN w:val="0"/>
                              <w:adjustRightInd w:val="0"/>
                              <w:spacing w:after="0"/>
                              <w:jc w:val="center"/>
                              <w:rPr>
                                <w:rFonts w:ascii="Verdana" w:hAnsi="Verdana" w:cs="Arial"/>
                                <w:bCs/>
                                <w:szCs w:val="26"/>
                              </w:rPr>
                            </w:pPr>
                            <w:r w:rsidRPr="00410672">
                              <w:rPr>
                                <w:rFonts w:ascii="Verdana" w:hAnsi="Verdana" w:cs="Arial"/>
                                <w:bCs/>
                                <w:szCs w:val="26"/>
                              </w:rPr>
                              <w:t>66 % des sommes versées</w:t>
                            </w:r>
                          </w:p>
                        </w:tc>
                        <w:tc>
                          <w:tcPr>
                            <w:tcW w:w="1989" w:type="dxa"/>
                            <w:tcBorders>
                              <w:bottom w:val="single" w:sz="8" w:space="0" w:color="FFFFFF"/>
                              <w:right w:val="single" w:sz="8" w:space="0" w:color="FFFFFF"/>
                            </w:tcBorders>
                            <w:shd w:val="clear" w:color="auto" w:fill="DEEEFF"/>
                            <w:tcMar>
                              <w:top w:w="120" w:type="nil"/>
                              <w:left w:w="120" w:type="nil"/>
                              <w:bottom w:w="120" w:type="nil"/>
                              <w:right w:w="120" w:type="nil"/>
                            </w:tcMar>
                          </w:tcPr>
                          <w:p w14:paraId="1A5F9855" w14:textId="77777777" w:rsidR="00356912" w:rsidRPr="00410672" w:rsidRDefault="00356912" w:rsidP="00973EE2">
                            <w:pPr>
                              <w:widowControl w:val="0"/>
                              <w:autoSpaceDE w:val="0"/>
                              <w:autoSpaceDN w:val="0"/>
                              <w:adjustRightInd w:val="0"/>
                              <w:spacing w:after="0"/>
                              <w:jc w:val="center"/>
                              <w:rPr>
                                <w:rFonts w:ascii="Verdana" w:hAnsi="Verdana" w:cs="Arial"/>
                                <w:bCs/>
                                <w:szCs w:val="26"/>
                              </w:rPr>
                            </w:pPr>
                            <w:r w:rsidRPr="00410672">
                              <w:rPr>
                                <w:rFonts w:ascii="Verdana" w:hAnsi="Verdana" w:cs="Arial"/>
                                <w:bCs/>
                                <w:szCs w:val="26"/>
                              </w:rPr>
                              <w:t>20 % du revenu imposable</w:t>
                            </w:r>
                          </w:p>
                        </w:tc>
                      </w:tr>
                    </w:tbl>
                    <w:p w14:paraId="784BE12A" w14:textId="77777777" w:rsidR="00356912" w:rsidRDefault="00356912" w:rsidP="00973EE2">
                      <w:pPr>
                        <w:widowControl w:val="0"/>
                        <w:autoSpaceDE w:val="0"/>
                        <w:autoSpaceDN w:val="0"/>
                        <w:adjustRightInd w:val="0"/>
                        <w:spacing w:after="0"/>
                        <w:jc w:val="both"/>
                        <w:rPr>
                          <w:rFonts w:ascii="Verdana" w:hAnsi="Verdana" w:cs="Arial"/>
                          <w:sz w:val="18"/>
                          <w:szCs w:val="26"/>
                        </w:rPr>
                      </w:pPr>
                    </w:p>
                    <w:p w14:paraId="09820F27" w14:textId="6FE182B2" w:rsidR="00356912" w:rsidRPr="00410672" w:rsidRDefault="00356912" w:rsidP="00973EE2">
                      <w:pPr>
                        <w:widowControl w:val="0"/>
                        <w:autoSpaceDE w:val="0"/>
                        <w:autoSpaceDN w:val="0"/>
                        <w:adjustRightInd w:val="0"/>
                        <w:spacing w:after="0"/>
                        <w:jc w:val="both"/>
                        <w:rPr>
                          <w:rFonts w:ascii="Verdana" w:hAnsi="Verdana" w:cs="Arial"/>
                          <w:sz w:val="18"/>
                          <w:szCs w:val="26"/>
                        </w:rPr>
                      </w:pPr>
                      <w:r w:rsidRPr="007A57FE">
                        <w:rPr>
                          <w:rFonts w:ascii="Verdana" w:hAnsi="Verdana" w:cs="Arial"/>
                          <w:b/>
                          <w:i/>
                          <w:color w:val="1F497D" w:themeColor="text2"/>
                          <w:sz w:val="18"/>
                          <w:szCs w:val="26"/>
                        </w:rPr>
                        <w:t>À noter</w:t>
                      </w:r>
                      <w:r w:rsidRPr="00410672">
                        <w:rPr>
                          <w:rFonts w:ascii="Verdana" w:hAnsi="Verdana" w:cs="Arial"/>
                          <w:sz w:val="18"/>
                          <w:szCs w:val="26"/>
                        </w:rPr>
                        <w:t> : Lorsque le montant des dons dépasse la limite de 20 % du revenu imposable, l'excédent est reporté sur les 5 années suivantes et ouvre droit à la réduction d'impôt dans les mêmes conditions. En cas de nouveaux versements au titre des années suivantes, les excédents reportés ouvrent droit à la réduction d'impôt avant les versements de l'année. Les excédents les plus anciens sont retenus en priorité.</w:t>
                      </w:r>
                    </w:p>
                    <w:p w14:paraId="1D4E0500" w14:textId="77777777" w:rsidR="00356912" w:rsidRPr="00410672" w:rsidRDefault="00356912" w:rsidP="00973EE2">
                      <w:pPr>
                        <w:pStyle w:val="msoaddress"/>
                        <w:widowControl w:val="0"/>
                        <w:jc w:val="both"/>
                        <w:rPr>
                          <w:rFonts w:ascii="Verdana" w:hAnsi="Verdana"/>
                          <w:color w:val="002060"/>
                          <w:szCs w:val="18"/>
                        </w:rPr>
                      </w:pPr>
                    </w:p>
                  </w:txbxContent>
                </v:textbox>
              </v:shape>
            </w:pict>
          </mc:Fallback>
        </mc:AlternateContent>
      </w:r>
    </w:p>
    <w:p w14:paraId="2745B582" w14:textId="7C8426E5" w:rsidR="00262D3B" w:rsidRPr="0078492C" w:rsidRDefault="00262D3B" w:rsidP="00262D3B">
      <w:pPr>
        <w:rPr>
          <w:color w:val="002060"/>
        </w:rPr>
      </w:pPr>
    </w:p>
    <w:p w14:paraId="3850F46C" w14:textId="34B5805E" w:rsidR="00262D3B" w:rsidRPr="0078492C" w:rsidRDefault="00262D3B" w:rsidP="00262D3B">
      <w:pPr>
        <w:rPr>
          <w:color w:val="002060"/>
        </w:rPr>
      </w:pPr>
    </w:p>
    <w:p w14:paraId="14BDB5EB" w14:textId="1B4EB011" w:rsidR="00262D3B" w:rsidRPr="00CC11A4" w:rsidRDefault="00CC11A4" w:rsidP="00CC11A4">
      <w:pPr>
        <w:tabs>
          <w:tab w:val="center" w:pos="5400"/>
        </w:tabs>
        <w:rPr>
          <w:color w:val="1F497D" w:themeColor="text2"/>
        </w:rPr>
      </w:pPr>
      <w:r w:rsidRPr="00CC11A4">
        <w:rPr>
          <w:color w:val="1F497D" w:themeColor="text2"/>
        </w:rPr>
        <w:tab/>
      </w:r>
    </w:p>
    <w:p w14:paraId="4CF8B450" w14:textId="34C53FFD" w:rsidR="00262D3B" w:rsidRPr="0078492C" w:rsidRDefault="000F3D68" w:rsidP="00262D3B">
      <w:pPr>
        <w:rPr>
          <w:color w:val="002060"/>
        </w:rPr>
      </w:pPr>
      <w:r>
        <w:rPr>
          <w:noProof/>
          <w:color w:val="002060"/>
        </w:rPr>
        <mc:AlternateContent>
          <mc:Choice Requires="wps">
            <w:drawing>
              <wp:anchor distT="36576" distB="36576" distL="36576" distR="36576" simplePos="0" relativeHeight="251682816" behindDoc="0" locked="0" layoutInCell="1" allowOverlap="1" wp14:anchorId="27661655" wp14:editId="3CEC0A14">
                <wp:simplePos x="0" y="0"/>
                <wp:positionH relativeFrom="column">
                  <wp:posOffset>0</wp:posOffset>
                </wp:positionH>
                <wp:positionV relativeFrom="paragraph">
                  <wp:posOffset>6985</wp:posOffset>
                </wp:positionV>
                <wp:extent cx="1577975" cy="1600200"/>
                <wp:effectExtent l="0" t="0" r="22225" b="25400"/>
                <wp:wrapNone/>
                <wp:docPr id="2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77975" cy="1600200"/>
                        </a:xfrm>
                        <a:prstGeom prst="rect">
                          <a:avLst/>
                        </a:prstGeom>
                        <a:solidFill>
                          <a:srgbClr val="FFFFFF"/>
                        </a:solidFill>
                        <a:ln w="12700">
                          <a:solidFill>
                            <a:srgbClr val="00206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451FE43B" w14:textId="7383905C" w:rsidR="00356912" w:rsidRDefault="00356912" w:rsidP="003A6802">
                            <w:pPr>
                              <w:pStyle w:val="Corpsdetexte"/>
                              <w:widowControl w:val="0"/>
                              <w:contextualSpacing/>
                              <w:jc w:val="center"/>
                              <w:rPr>
                                <w:b/>
                                <w:szCs w:val="18"/>
                              </w:rPr>
                            </w:pPr>
                            <w:r w:rsidRPr="003A6802">
                              <w:rPr>
                                <w:b/>
                                <w:szCs w:val="18"/>
                              </w:rPr>
                              <w:t>Reçu Fiscal (CERFA 11580*03)</w:t>
                            </w:r>
                          </w:p>
                          <w:p w14:paraId="0A92B1AF" w14:textId="77777777" w:rsidR="00356912" w:rsidRDefault="00356912" w:rsidP="003A6802">
                            <w:pPr>
                              <w:pStyle w:val="Corpsdetexte"/>
                              <w:widowControl w:val="0"/>
                              <w:contextualSpacing/>
                              <w:jc w:val="both"/>
                              <w:rPr>
                                <w:b/>
                                <w:sz w:val="18"/>
                                <w:szCs w:val="18"/>
                              </w:rPr>
                            </w:pPr>
                          </w:p>
                          <w:p w14:paraId="0A4B2AE0" w14:textId="0148B75D" w:rsidR="00356912" w:rsidRPr="003A6802" w:rsidRDefault="00356912" w:rsidP="003A6802">
                            <w:pPr>
                              <w:pStyle w:val="Corpsdetexte"/>
                              <w:widowControl w:val="0"/>
                              <w:contextualSpacing/>
                              <w:jc w:val="both"/>
                              <w:rPr>
                                <w:color w:val="auto"/>
                                <w:sz w:val="18"/>
                                <w:szCs w:val="18"/>
                              </w:rPr>
                            </w:pPr>
                            <w:r>
                              <w:rPr>
                                <w:color w:val="auto"/>
                                <w:sz w:val="18"/>
                                <w:szCs w:val="18"/>
                              </w:rPr>
                              <w:t>Mise à disposition du formulaire en ligne à imprimer :</w:t>
                            </w:r>
                          </w:p>
                          <w:p w14:paraId="125EA11A" w14:textId="0F30259E" w:rsidR="00356912" w:rsidRPr="00BA4F24" w:rsidRDefault="000F3D68" w:rsidP="003A6802">
                            <w:pPr>
                              <w:pStyle w:val="Corpsdetexte"/>
                              <w:widowControl w:val="0"/>
                              <w:jc w:val="both"/>
                              <w:rPr>
                                <w:sz w:val="18"/>
                                <w:szCs w:val="18"/>
                              </w:rPr>
                            </w:pPr>
                            <w:hyperlink r:id="rId12" w:history="1">
                              <w:r w:rsidR="00356912" w:rsidRPr="003A6802">
                                <w:rPr>
                                  <w:rStyle w:val="Lienhypertexte"/>
                                  <w:sz w:val="18"/>
                                  <w:szCs w:val="18"/>
                                </w:rPr>
                                <w:t>http://vosdroits.service-public.fr/particuliers/R17454.xhtml</w:t>
                              </w:r>
                            </w:hyperlink>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0;margin-top:.55pt;width:124.25pt;height:126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" strokecolor="#002060" strokeweight="1pt">
                <v:shadow color="#ccc" opacity="49150f"/>
                <o:lock v:ext="edit" shapetype="t"/>
                <v:textbox inset="2.85pt,2.85pt,2.85pt,2.85pt">
                  <w:txbxContent>
                    <w:p w14:paraId="451FE43B" w14:textId="7383905C" w:rsidR="00356912" w:rsidRDefault="00356912" w:rsidP="003A6802">
                      <w:pPr>
                        <w:pStyle w:val="Corpsdetexte"/>
                        <w:widowControl w:val="0"/>
                        <w:contextualSpacing/>
                        <w:jc w:val="center"/>
                        <w:rPr>
                          <w:b/>
                          <w:szCs w:val="18"/>
                        </w:rPr>
                      </w:pPr>
                      <w:r w:rsidRPr="003A6802">
                        <w:rPr>
                          <w:b/>
                          <w:szCs w:val="18"/>
                        </w:rPr>
                        <w:t>Reçu Fiscal (CERFA 11580*03)</w:t>
                      </w:r>
                    </w:p>
                    <w:p w14:paraId="0A92B1AF" w14:textId="77777777" w:rsidR="00356912" w:rsidRDefault="00356912" w:rsidP="003A6802">
                      <w:pPr>
                        <w:pStyle w:val="Corpsdetexte"/>
                        <w:widowControl w:val="0"/>
                        <w:contextualSpacing/>
                        <w:jc w:val="both"/>
                        <w:rPr>
                          <w:b/>
                          <w:sz w:val="18"/>
                          <w:szCs w:val="18"/>
                        </w:rPr>
                      </w:pPr>
                    </w:p>
                    <w:p w14:paraId="0A4B2AE0" w14:textId="0148B75D" w:rsidR="00356912" w:rsidRPr="003A6802" w:rsidRDefault="00356912" w:rsidP="003A6802">
                      <w:pPr>
                        <w:pStyle w:val="Corpsdetexte"/>
                        <w:widowControl w:val="0"/>
                        <w:contextualSpacing/>
                        <w:jc w:val="both"/>
                        <w:rPr>
                          <w:color w:val="auto"/>
                          <w:sz w:val="18"/>
                          <w:szCs w:val="18"/>
                        </w:rPr>
                      </w:pPr>
                      <w:r>
                        <w:rPr>
                          <w:color w:val="auto"/>
                          <w:sz w:val="18"/>
                          <w:szCs w:val="18"/>
                        </w:rPr>
                        <w:t>Mise à disposition du formulaire en ligne à imprimer :</w:t>
                      </w:r>
                    </w:p>
                    <w:p w14:paraId="125EA11A" w14:textId="0F30259E" w:rsidR="00356912" w:rsidRPr="00BA4F24" w:rsidRDefault="000F3D68" w:rsidP="003A6802">
                      <w:pPr>
                        <w:pStyle w:val="Corpsdetexte"/>
                        <w:widowControl w:val="0"/>
                        <w:jc w:val="both"/>
                        <w:rPr>
                          <w:sz w:val="18"/>
                          <w:szCs w:val="18"/>
                        </w:rPr>
                      </w:pPr>
                      <w:hyperlink r:id="rId13" w:history="1">
                        <w:r w:rsidR="00356912" w:rsidRPr="003A6802">
                          <w:rPr>
                            <w:rStyle w:val="Lienhypertexte"/>
                            <w:sz w:val="18"/>
                            <w:szCs w:val="18"/>
                          </w:rPr>
                          <w:t>http://vosdroits.service-public.fr/particuliers/R17454.xhtml</w:t>
                        </w:r>
                      </w:hyperlink>
                    </w:p>
                  </w:txbxContent>
                </v:textbox>
              </v:shape>
            </w:pict>
          </mc:Fallback>
        </mc:AlternateContent>
      </w:r>
    </w:p>
    <w:p w14:paraId="7C2A46E3" w14:textId="5ABAAE06" w:rsidR="00262D3B" w:rsidRPr="0078492C" w:rsidRDefault="00262D3B" w:rsidP="00262D3B">
      <w:pPr>
        <w:rPr>
          <w:color w:val="002060"/>
        </w:rPr>
      </w:pPr>
    </w:p>
    <w:p w14:paraId="7CEE6CE5" w14:textId="511B1996" w:rsidR="00262D3B" w:rsidRPr="00FB7A45" w:rsidRDefault="00FB7A45" w:rsidP="00FB7A45">
      <w:pPr>
        <w:tabs>
          <w:tab w:val="left" w:pos="7400"/>
        </w:tabs>
        <w:rPr>
          <w:color w:val="1F497D" w:themeColor="text2"/>
        </w:rPr>
      </w:pPr>
      <w:r w:rsidRPr="00FB7A45">
        <w:rPr>
          <w:color w:val="1F497D" w:themeColor="text2"/>
        </w:rPr>
        <w:tab/>
      </w:r>
    </w:p>
    <w:p w14:paraId="61D485E6" w14:textId="38316872"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2096" behindDoc="0" locked="0" layoutInCell="1" allowOverlap="1" wp14:anchorId="319CED61" wp14:editId="15A45A11">
                <wp:simplePos x="0" y="0"/>
                <wp:positionH relativeFrom="column">
                  <wp:posOffset>4236085</wp:posOffset>
                </wp:positionH>
                <wp:positionV relativeFrom="paragraph">
                  <wp:posOffset>5257165</wp:posOffset>
                </wp:positionV>
                <wp:extent cx="1367790" cy="215900"/>
                <wp:effectExtent l="0" t="0" r="0" b="635"/>
                <wp:wrapNone/>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67790" cy="215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593A98AB" w14:textId="77777777" w:rsidR="00356912" w:rsidRDefault="00356912" w:rsidP="00262D3B">
                            <w:pPr>
                              <w:pStyle w:val="Titre4"/>
                              <w:widowControl w:val="0"/>
                            </w:pPr>
                            <w:r>
                              <w:t>L’anecdote: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9" type="#_x0000_t202" style="position:absolute;margin-left:333.55pt;margin-top:413.95pt;width:107.7pt;height:17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" stroked="f" strokeweight="0">
                <v:shadow color="#ccc" opacity="49150f"/>
                <o:lock v:ext="edit" shapetype="t"/>
                <v:textbox inset="2.85pt,2.85pt,2.85pt,2.85pt">
                  <w:txbxContent>
                    <w:p w14:paraId="593A98AB" w14:textId="77777777" w:rsidR="008F48C1" w:rsidRDefault="008F48C1" w:rsidP="00262D3B">
                      <w:pPr>
                        <w:pStyle w:val="Titre4"/>
                        <w:widowControl w:val="0"/>
                      </w:pPr>
                      <w:r>
                        <w:t>L’anecdote:</w:t>
                      </w:r>
                    </w:p>
                  </w:txbxContent>
                </v:textbox>
              </v:shape>
            </w:pict>
          </mc:Fallback>
        </mc:AlternateContent>
      </w:r>
    </w:p>
    <w:p w14:paraId="3121BA5F" w14:textId="05E4C836" w:rsidR="00262D3B" w:rsidRPr="0078492C" w:rsidRDefault="00692FF8" w:rsidP="00652E7E">
      <w:pPr>
        <w:tabs>
          <w:tab w:val="left" w:pos="9300"/>
        </w:tabs>
        <w:spacing w:after="0" w:line="240" w:lineRule="auto"/>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6192" behindDoc="0" locked="0" layoutInCell="1" allowOverlap="1" wp14:anchorId="263764B3" wp14:editId="4654450C">
                <wp:simplePos x="0" y="0"/>
                <wp:positionH relativeFrom="column">
                  <wp:posOffset>5723255</wp:posOffset>
                </wp:positionH>
                <wp:positionV relativeFrom="paragraph">
                  <wp:posOffset>7884795</wp:posOffset>
                </wp:positionV>
                <wp:extent cx="4924425" cy="356235"/>
                <wp:effectExtent l="0" t="0" r="0" b="1270"/>
                <wp:wrapNone/>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24425" cy="3562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7CDF6DD" w14:textId="77777777" w:rsidR="00356912" w:rsidRDefault="00356912" w:rsidP="00262D3B">
                            <w:pPr>
                              <w:pStyle w:val="Titre2"/>
                              <w:widowControl w:val="0"/>
                            </w:pPr>
                            <w:r>
                              <w:t>Synthèse...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0" type="#_x0000_t202" style="position:absolute;margin-left:450.65pt;margin-top:620.85pt;width:387.75pt;height:28.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" stroked="f" strokeweight="0">
                <v:shadow color="#ccc" opacity="49150f"/>
                <o:lock v:ext="edit" shapetype="t"/>
                <v:textbox inset="2.85pt,2.85pt,2.85pt,2.85pt">
                  <w:txbxContent>
                    <w:p w14:paraId="67CDF6DD" w14:textId="77777777" w:rsidR="008F48C1" w:rsidRDefault="008F48C1" w:rsidP="00262D3B">
                      <w:pPr>
                        <w:pStyle w:val="Titre2"/>
                        <w:widowControl w:val="0"/>
                      </w:pPr>
                      <w:r>
                        <w:t>Synthèse...</w:t>
                      </w:r>
                    </w:p>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57216" behindDoc="0" locked="0" layoutInCell="1" allowOverlap="1" wp14:anchorId="5B353B91" wp14:editId="243B00AB">
                <wp:simplePos x="0" y="0"/>
                <wp:positionH relativeFrom="column">
                  <wp:posOffset>-647700</wp:posOffset>
                </wp:positionH>
                <wp:positionV relativeFrom="paragraph">
                  <wp:posOffset>4069080</wp:posOffset>
                </wp:positionV>
                <wp:extent cx="3815715" cy="2673985"/>
                <wp:effectExtent l="0" t="5080" r="0" b="635"/>
                <wp:wrapNone/>
                <wp:docPr id="10" name="Contro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15715" cy="2673985"/>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30" o:spid="_x0000_s1026" style="position:absolute;margin-left:-50.95pt;margin-top:320.4pt;width:300.45pt;height:210.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" filled="f" stroked="f">
                <v:shadow color="#ccc" opacity="49150f"/>
                <o:lock v:ext="edit" shapetype="t"/>
                <v:textbox inset="0,0,0,0"/>
              </v:rect>
            </w:pict>
          </mc:Fallback>
        </mc:AlternateContent>
      </w:r>
    </w:p>
    <w:p w14:paraId="75F7A4FA" w14:textId="7499605E" w:rsidR="00262D3B" w:rsidRPr="0078492C" w:rsidRDefault="00262D3B" w:rsidP="00262D3B">
      <w:pPr>
        <w:rPr>
          <w:color w:val="002060"/>
        </w:rPr>
      </w:pPr>
    </w:p>
    <w:p w14:paraId="3880FC30"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0048" behindDoc="0" locked="0" layoutInCell="1" allowOverlap="1" wp14:anchorId="3E8B8579" wp14:editId="098C5172">
                <wp:simplePos x="0" y="0"/>
                <wp:positionH relativeFrom="column">
                  <wp:posOffset>4236720</wp:posOffset>
                </wp:positionH>
                <wp:positionV relativeFrom="paragraph">
                  <wp:posOffset>5292090</wp:posOffset>
                </wp:positionV>
                <wp:extent cx="2890520" cy="5111750"/>
                <wp:effectExtent l="0" t="0" r="0"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1A82E35" w14:textId="77777777" w:rsidR="00356912" w:rsidRDefault="00356912"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1" type="#_x0000_t202" style="position:absolute;margin-left:333.6pt;margin-top:416.7pt;width:227.6pt;height:402.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" stroked="f" strokeweight="0">
                <v:shadow color="#ccc" opacity="49150f"/>
                <o:lock v:ext="edit" shapetype="t"/>
                <v:textbox inset="2.85pt,2.85pt,2.85pt,2.85pt">
                  <w:txbxContent>
                    <w:p w14:paraId="61A82E35" w14:textId="77777777" w:rsidR="008F48C1" w:rsidRDefault="008F48C1" w:rsidP="00262D3B"/>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49024" behindDoc="0" locked="0" layoutInCell="1" allowOverlap="1" wp14:anchorId="671D37C3" wp14:editId="66F11A44">
                <wp:simplePos x="0" y="0"/>
                <wp:positionH relativeFrom="column">
                  <wp:posOffset>4236720</wp:posOffset>
                </wp:positionH>
                <wp:positionV relativeFrom="paragraph">
                  <wp:posOffset>5292090</wp:posOffset>
                </wp:positionV>
                <wp:extent cx="2890520" cy="511175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0A2A8D0" w14:textId="77777777" w:rsidR="00356912" w:rsidRDefault="00356912"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2" type="#_x0000_t202" style="position:absolute;margin-left:333.6pt;margin-top:416.7pt;width:227.6pt;height:402.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" stroked="f" strokeweight="0">
                <v:shadow color="#ccc" opacity="49150f"/>
                <o:lock v:ext="edit" shapetype="t"/>
                <v:textbox inset="2.85pt,2.85pt,2.85pt,2.85pt">
                  <w:txbxContent>
                    <w:p w14:paraId="30A2A8D0" w14:textId="77777777" w:rsidR="008F48C1" w:rsidRDefault="008F48C1" w:rsidP="00262D3B"/>
                  </w:txbxContent>
                </v:textbox>
              </v:shape>
            </w:pict>
          </mc:Fallback>
        </mc:AlternateContent>
      </w:r>
    </w:p>
    <w:p w14:paraId="47579088" w14:textId="35EE346A" w:rsidR="00262D3B" w:rsidRPr="0078492C" w:rsidRDefault="00262D3B" w:rsidP="00262D3B">
      <w:pPr>
        <w:rPr>
          <w:color w:val="002060"/>
        </w:rPr>
      </w:pPr>
    </w:p>
    <w:p w14:paraId="05509C1C" w14:textId="77777777" w:rsidR="00262D3B" w:rsidRPr="0078492C" w:rsidRDefault="00262D3B" w:rsidP="00262D3B">
      <w:pPr>
        <w:rPr>
          <w:color w:val="002060"/>
        </w:rPr>
      </w:pPr>
    </w:p>
    <w:p w14:paraId="00818477" w14:textId="44B9E94E" w:rsidR="00262D3B" w:rsidRPr="0078492C" w:rsidRDefault="00262D3B" w:rsidP="00262D3B">
      <w:pPr>
        <w:rPr>
          <w:color w:val="002060"/>
        </w:rPr>
      </w:pPr>
      <w:bookmarkStart w:id="0" w:name="_GoBack"/>
      <w:bookmarkEnd w:id="0"/>
    </w:p>
    <w:p w14:paraId="03C375BE" w14:textId="2159B419" w:rsidR="00262D3B" w:rsidRPr="0078492C" w:rsidRDefault="00652E7E" w:rsidP="00262D3B">
      <w:pPr>
        <w:rPr>
          <w:color w:val="002060"/>
        </w:rPr>
      </w:pPr>
      <w:r>
        <w:rPr>
          <w:noProof/>
          <w:color w:val="002060"/>
        </w:rPr>
        <w:drawing>
          <wp:anchor distT="0" distB="0" distL="114300" distR="114300" simplePos="0" relativeHeight="251673600" behindDoc="1" locked="0" layoutInCell="1" allowOverlap="1" wp14:anchorId="4A898828" wp14:editId="170F157A">
            <wp:simplePos x="0" y="0"/>
            <wp:positionH relativeFrom="column">
              <wp:posOffset>114300</wp:posOffset>
            </wp:positionH>
            <wp:positionV relativeFrom="paragraph">
              <wp:posOffset>170180</wp:posOffset>
            </wp:positionV>
            <wp:extent cx="1497330" cy="1695450"/>
            <wp:effectExtent l="0" t="0" r="1270" b="6350"/>
            <wp:wrapNone/>
            <wp:docPr id="3" name="Image 2" descr="logoPTv2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Tv2Transparent.png"/>
                    <pic:cNvPicPr/>
                  </pic:nvPicPr>
                  <pic:blipFill>
                    <a:blip r:embed="rId14" cstate="print"/>
                    <a:stretch>
                      <a:fillRect/>
                    </a:stretch>
                  </pic:blipFill>
                  <pic:spPr>
                    <a:xfrm>
                      <a:off x="0" y="0"/>
                      <a:ext cx="1497330" cy="1695450"/>
                    </a:xfrm>
                    <a:prstGeom prst="rect">
                      <a:avLst/>
                    </a:prstGeom>
                  </pic:spPr>
                </pic:pic>
              </a:graphicData>
            </a:graphic>
          </wp:anchor>
        </w:drawing>
      </w:r>
    </w:p>
    <w:p w14:paraId="7C88A973" w14:textId="095EDB48" w:rsidR="00262D3B" w:rsidRPr="0078492C" w:rsidRDefault="00973EE2" w:rsidP="00262D3B">
      <w:pPr>
        <w:rPr>
          <w:color w:val="002060"/>
        </w:rPr>
      </w:pPr>
      <w:r>
        <w:rPr>
          <w:noProof/>
          <w:color w:val="002060"/>
        </w:rPr>
        <mc:AlternateContent>
          <mc:Choice Requires="wps">
            <w:drawing>
              <wp:anchor distT="0" distB="0" distL="114300" distR="114300" simplePos="0" relativeHeight="251677696" behindDoc="0" locked="0" layoutInCell="1" allowOverlap="1" wp14:anchorId="12699E5C" wp14:editId="38B7A544">
                <wp:simplePos x="0" y="0"/>
                <wp:positionH relativeFrom="column">
                  <wp:posOffset>1714500</wp:posOffset>
                </wp:positionH>
                <wp:positionV relativeFrom="paragraph">
                  <wp:posOffset>51435</wp:posOffset>
                </wp:positionV>
                <wp:extent cx="5271770" cy="342900"/>
                <wp:effectExtent l="0" t="0" r="0" b="12700"/>
                <wp:wrapNone/>
                <wp:docPr id="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9E953" w14:textId="741FF9F6" w:rsidR="00356912" w:rsidRPr="00410672" w:rsidRDefault="00356912" w:rsidP="00F50AB8">
                            <w:pPr>
                              <w:jc w:val="center"/>
                              <w:rPr>
                                <w:rFonts w:ascii="Verdana" w:hAnsi="Verdana"/>
                                <w:b/>
                                <w:color w:val="1F497D" w:themeColor="text2"/>
                                <w:sz w:val="28"/>
                              </w:rPr>
                            </w:pPr>
                            <w:r w:rsidRPr="00410672">
                              <w:rPr>
                                <w:rFonts w:ascii="Verdana" w:hAnsi="Verdana"/>
                                <w:b/>
                                <w:color w:val="1F497D" w:themeColor="text2"/>
                                <w:sz w:val="28"/>
                              </w:rPr>
                              <w:t>La déclaration fiscale du don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35pt;margin-top:4.05pt;width:415.1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" filled="f" stroked="f">
                <v:textbox>
                  <w:txbxContent>
                    <w:p w14:paraId="7E89E953" w14:textId="741FF9F6" w:rsidR="00356912" w:rsidRPr="00410672" w:rsidRDefault="00356912" w:rsidP="00F50AB8">
                      <w:pPr>
                        <w:jc w:val="center"/>
                        <w:rPr>
                          <w:rFonts w:ascii="Verdana" w:hAnsi="Verdana"/>
                          <w:b/>
                          <w:color w:val="1F497D" w:themeColor="text2"/>
                          <w:sz w:val="28"/>
                        </w:rPr>
                      </w:pPr>
                      <w:r w:rsidRPr="00410672">
                        <w:rPr>
                          <w:rFonts w:ascii="Verdana" w:hAnsi="Verdana"/>
                          <w:b/>
                          <w:color w:val="1F497D" w:themeColor="text2"/>
                          <w:sz w:val="28"/>
                        </w:rPr>
                        <w:t>La déclaration fiscale du don</w:t>
                      </w:r>
                    </w:p>
                  </w:txbxContent>
                </v:textbox>
              </v:rect>
            </w:pict>
          </mc:Fallback>
        </mc:AlternateContent>
      </w:r>
    </w:p>
    <w:p w14:paraId="21D9ABA8" w14:textId="267F393E" w:rsidR="00262D3B" w:rsidRPr="0078492C" w:rsidRDefault="00973EE2" w:rsidP="00262D3B">
      <w:pPr>
        <w:tabs>
          <w:tab w:val="left" w:pos="7580"/>
        </w:tabs>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79744" behindDoc="0" locked="0" layoutInCell="1" allowOverlap="1" wp14:anchorId="66DEA1D2" wp14:editId="668E17F3">
                <wp:simplePos x="0" y="0"/>
                <wp:positionH relativeFrom="column">
                  <wp:posOffset>1714500</wp:posOffset>
                </wp:positionH>
                <wp:positionV relativeFrom="paragraph">
                  <wp:posOffset>161925</wp:posOffset>
                </wp:positionV>
                <wp:extent cx="5334000" cy="0"/>
                <wp:effectExtent l="0" t="0" r="25400" b="25400"/>
                <wp:wrapNone/>
                <wp:docPr id="7"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28575">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3">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135pt;margin-top:12.75pt;width:420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" strokecolor="#9bbb59 [3206]" strokeweight="2.25pt">
                <v:shadow color="#4e6128 [1606]" opacity="49150f" offset="1pt"/>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75648" behindDoc="0" locked="0" layoutInCell="1" allowOverlap="1" wp14:anchorId="781BA3CB" wp14:editId="79C3C5F4">
                <wp:simplePos x="0" y="0"/>
                <wp:positionH relativeFrom="column">
                  <wp:posOffset>1714500</wp:posOffset>
                </wp:positionH>
                <wp:positionV relativeFrom="paragraph">
                  <wp:posOffset>276225</wp:posOffset>
                </wp:positionV>
                <wp:extent cx="5388610" cy="1028700"/>
                <wp:effectExtent l="0" t="0" r="0" b="12700"/>
                <wp:wrapNone/>
                <wp:docPr id="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88610" cy="10287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5CE858A9" w14:textId="77777777" w:rsidR="00356912" w:rsidRPr="00410672" w:rsidRDefault="00356912" w:rsidP="00973EE2">
                            <w:pPr>
                              <w:spacing w:after="0"/>
                              <w:jc w:val="both"/>
                              <w:rPr>
                                <w:rFonts w:ascii="Verdana" w:hAnsi="Verdana"/>
                                <w:sz w:val="18"/>
                              </w:rPr>
                            </w:pPr>
                            <w:r w:rsidRPr="00410672">
                              <w:rPr>
                                <w:rFonts w:ascii="Verdana" w:hAnsi="Verdana"/>
                                <w:sz w:val="18"/>
                              </w:rPr>
                              <w:t xml:space="preserve">Le don donne droit à déduction d’impôt sur le revenu pour le donateur. Pour cela, il faut déclarer la somme versée à l’aide du formulaire 2042. </w:t>
                            </w:r>
                          </w:p>
                          <w:p w14:paraId="49FEB941" w14:textId="4C15CF00" w:rsidR="00356912" w:rsidRPr="00410672" w:rsidRDefault="00356912" w:rsidP="00973EE2">
                            <w:pPr>
                              <w:spacing w:after="0"/>
                              <w:jc w:val="both"/>
                              <w:rPr>
                                <w:rFonts w:ascii="Verdana" w:hAnsi="Verdana"/>
                                <w:sz w:val="18"/>
                              </w:rPr>
                            </w:pPr>
                            <w:r w:rsidRPr="00410672">
                              <w:rPr>
                                <w:rFonts w:ascii="Verdana" w:hAnsi="Verdana"/>
                                <w:sz w:val="18"/>
                              </w:rPr>
                              <w:t>L’association doit remplir et fournir au donateur un reçu fiscal (CERFA 11580*03) afin qu’il puisse avoir droit à une réduction d’impôt.</w:t>
                            </w:r>
                          </w:p>
                          <w:p w14:paraId="16CBB8FB" w14:textId="77777777" w:rsidR="00356912" w:rsidRPr="00410672" w:rsidRDefault="00356912" w:rsidP="00973EE2">
                            <w:pPr>
                              <w:spacing w:after="0"/>
                              <w:jc w:val="both"/>
                              <w:rPr>
                                <w:rFonts w:ascii="Verdana" w:hAnsi="Verdana"/>
                                <w:sz w:val="18"/>
                              </w:rPr>
                            </w:pPr>
                            <w:r w:rsidRPr="007A57FE">
                              <w:rPr>
                                <w:rFonts w:ascii="Verdana" w:hAnsi="Verdana"/>
                                <w:b/>
                                <w:i/>
                                <w:color w:val="1F497D" w:themeColor="text2"/>
                                <w:sz w:val="18"/>
                              </w:rPr>
                              <w:t>À noter</w:t>
                            </w:r>
                            <w:r w:rsidRPr="00410672">
                              <w:rPr>
                                <w:rFonts w:ascii="Verdana" w:hAnsi="Verdana"/>
                                <w:sz w:val="18"/>
                              </w:rPr>
                              <w:t xml:space="preserve"> : Pensez à prévenir le donateur de bien garder le reçu fiscal qui sert de preuve auprès de l’administration fiscale en cas de contrôle. </w:t>
                            </w:r>
                          </w:p>
                          <w:p w14:paraId="6994F386" w14:textId="77777777" w:rsidR="00356912" w:rsidRPr="00410672" w:rsidRDefault="00356912" w:rsidP="00973EE2">
                            <w:pPr>
                              <w:pStyle w:val="msoaddress"/>
                              <w:widowControl w:val="0"/>
                              <w:jc w:val="both"/>
                              <w:rPr>
                                <w:rFonts w:ascii="Verdana" w:hAnsi="Verdana"/>
                                <w:color w:val="002060"/>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35pt;margin-top:21.75pt;width:424.3pt;height:81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" stroked="f" strokeweight="0">
                <v:shadow color="#ccc" opacity="49150f"/>
                <o:lock v:ext="edit" shapetype="t"/>
                <v:textbox inset="2.85pt,2.85pt,2.85pt,2.85pt">
                  <w:txbxContent>
                    <w:p w14:paraId="5CE858A9" w14:textId="77777777" w:rsidR="00356912" w:rsidRPr="00410672" w:rsidRDefault="00356912" w:rsidP="00973EE2">
                      <w:pPr>
                        <w:spacing w:after="0"/>
                        <w:jc w:val="both"/>
                        <w:rPr>
                          <w:rFonts w:ascii="Verdana" w:hAnsi="Verdana"/>
                          <w:sz w:val="18"/>
                        </w:rPr>
                      </w:pPr>
                      <w:r w:rsidRPr="00410672">
                        <w:rPr>
                          <w:rFonts w:ascii="Verdana" w:hAnsi="Verdana"/>
                          <w:sz w:val="18"/>
                        </w:rPr>
                        <w:t xml:space="preserve">Le don donne droit à déduction d’impôt sur le revenu pour le donateur. Pour cela, il faut déclarer la somme versée à l’aide du formulaire 2042. </w:t>
                      </w:r>
                    </w:p>
                    <w:p w14:paraId="49FEB941" w14:textId="4C15CF00" w:rsidR="00356912" w:rsidRPr="00410672" w:rsidRDefault="00356912" w:rsidP="00973EE2">
                      <w:pPr>
                        <w:spacing w:after="0"/>
                        <w:jc w:val="both"/>
                        <w:rPr>
                          <w:rFonts w:ascii="Verdana" w:hAnsi="Verdana"/>
                          <w:sz w:val="18"/>
                        </w:rPr>
                      </w:pPr>
                      <w:r w:rsidRPr="00410672">
                        <w:rPr>
                          <w:rFonts w:ascii="Verdana" w:hAnsi="Verdana"/>
                          <w:sz w:val="18"/>
                        </w:rPr>
                        <w:t>L’association doit remplir et fournir au donateur un reçu fiscal (CERFA 11580*03) afin qu’il puisse avoir droit à une réduction d’impôt.</w:t>
                      </w:r>
                    </w:p>
                    <w:p w14:paraId="16CBB8FB" w14:textId="77777777" w:rsidR="00356912" w:rsidRPr="00410672" w:rsidRDefault="00356912" w:rsidP="00973EE2">
                      <w:pPr>
                        <w:spacing w:after="0"/>
                        <w:jc w:val="both"/>
                        <w:rPr>
                          <w:rFonts w:ascii="Verdana" w:hAnsi="Verdana"/>
                          <w:sz w:val="18"/>
                        </w:rPr>
                      </w:pPr>
                      <w:r w:rsidRPr="007A57FE">
                        <w:rPr>
                          <w:rFonts w:ascii="Verdana" w:hAnsi="Verdana"/>
                          <w:b/>
                          <w:i/>
                          <w:color w:val="1F497D" w:themeColor="text2"/>
                          <w:sz w:val="18"/>
                        </w:rPr>
                        <w:t>À noter</w:t>
                      </w:r>
                      <w:r w:rsidRPr="00410672">
                        <w:rPr>
                          <w:rFonts w:ascii="Verdana" w:hAnsi="Verdana"/>
                          <w:sz w:val="18"/>
                        </w:rPr>
                        <w:t xml:space="preserve"> : Pensez à prévenir le donateur de bien garder le reçu fiscal qui sert de preuve auprès de l’administration fiscale en cas de contrôle. </w:t>
                      </w:r>
                    </w:p>
                    <w:p w14:paraId="6994F386" w14:textId="77777777" w:rsidR="00356912" w:rsidRPr="00410672" w:rsidRDefault="00356912" w:rsidP="00973EE2">
                      <w:pPr>
                        <w:pStyle w:val="msoaddress"/>
                        <w:widowControl w:val="0"/>
                        <w:jc w:val="both"/>
                        <w:rPr>
                          <w:rFonts w:ascii="Verdana" w:hAnsi="Verdana"/>
                          <w:color w:val="002060"/>
                          <w:szCs w:val="18"/>
                        </w:rPr>
                      </w:pPr>
                    </w:p>
                  </w:txbxContent>
                </v:textbox>
              </v:shape>
            </w:pict>
          </mc:Fallback>
        </mc:AlternateContent>
      </w:r>
      <w:r w:rsidR="00692FF8">
        <w:rPr>
          <w:noProof/>
          <w:color w:val="002060"/>
        </w:rPr>
        <mc:AlternateContent>
          <mc:Choice Requires="wps">
            <w:drawing>
              <wp:anchor distT="36576" distB="36576" distL="36576" distR="36576" simplePos="0" relativeHeight="251665408" behindDoc="0" locked="0" layoutInCell="1" allowOverlap="1" wp14:anchorId="44111210" wp14:editId="5DEED1BE">
                <wp:simplePos x="0" y="0"/>
                <wp:positionH relativeFrom="column">
                  <wp:posOffset>1902460</wp:posOffset>
                </wp:positionH>
                <wp:positionV relativeFrom="paragraph">
                  <wp:posOffset>1352550</wp:posOffset>
                </wp:positionV>
                <wp:extent cx="5298440" cy="323850"/>
                <wp:effectExtent l="0" t="6350" r="0" b="0"/>
                <wp:wrapNone/>
                <wp:docPr id="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8440" cy="3238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1900ED7" w14:textId="77777777" w:rsidR="00356912" w:rsidRPr="0013321A" w:rsidRDefault="00356912"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5" type="#_x0000_t202" style="position:absolute;margin-left:149.8pt;margin-top:106.5pt;width:417.2pt;height:2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" stroked="f" strokeweight="0">
                <v:shadow color="#ccc" opacity="49150f"/>
                <o:lock v:ext="edit" shapetype="t"/>
                <v:textbox inset="2.85pt,2.85pt,2.85pt,2.85pt">
                  <w:txbxContent>
                    <w:p w14:paraId="21900ED7" w14:textId="77777777" w:rsidR="008F48C1" w:rsidRPr="0013321A" w:rsidRDefault="008F48C1"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v:textbox>
              </v:shape>
            </w:pict>
          </mc:Fallback>
        </mc:AlternateContent>
      </w:r>
      <w:r w:rsidR="00262D3B" w:rsidRPr="0078492C">
        <w:rPr>
          <w:color w:val="002060"/>
        </w:rPr>
        <w:tab/>
      </w:r>
    </w:p>
    <w:sectPr w:rsidR="00262D3B" w:rsidRPr="0078492C" w:rsidSect="00262D3B">
      <w:footerReference w:type="default" r:id="rId15"/>
      <w:pgSz w:w="11906" w:h="16838"/>
      <w:pgMar w:top="360" w:right="746" w:bottom="360" w:left="3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98282" w14:textId="77777777" w:rsidR="00356912" w:rsidRDefault="00356912">
      <w:r>
        <w:separator/>
      </w:r>
    </w:p>
  </w:endnote>
  <w:endnote w:type="continuationSeparator" w:id="0">
    <w:p w14:paraId="7BDE34CC" w14:textId="77777777" w:rsidR="00356912" w:rsidRDefault="0035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36A4" w14:textId="77777777" w:rsidR="00356912" w:rsidRDefault="00356912" w:rsidP="00262D3B">
    <w:pPr>
      <w:pStyle w:val="Pieddepage"/>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14F60" w14:textId="77777777" w:rsidR="00356912" w:rsidRDefault="00356912">
      <w:r>
        <w:separator/>
      </w:r>
    </w:p>
  </w:footnote>
  <w:footnote w:type="continuationSeparator" w:id="0">
    <w:p w14:paraId="263879C3" w14:textId="77777777" w:rsidR="00356912" w:rsidRDefault="003569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FDE"/>
    <w:multiLevelType w:val="hybridMultilevel"/>
    <w:tmpl w:val="689C98E8"/>
    <w:lvl w:ilvl="0" w:tplc="977886B2">
      <w:start w:val="1"/>
      <w:numFmt w:val="bullet"/>
      <w:lvlText w:val=""/>
      <w:lvlJc w:val="left"/>
      <w:pPr>
        <w:ind w:left="720" w:hanging="360"/>
      </w:pPr>
      <w:rPr>
        <w:rFonts w:ascii="Wingdings" w:hAnsi="Wingdings" w:hint="default"/>
        <w:color w:val="0000FF"/>
      </w:rPr>
    </w:lvl>
    <w:lvl w:ilvl="1" w:tplc="7B3663C6">
      <w:start w:val="1"/>
      <w:numFmt w:val="bullet"/>
      <w:lvlText w:val="o"/>
      <w:lvlJc w:val="left"/>
      <w:pPr>
        <w:ind w:left="1440" w:hanging="360"/>
      </w:pPr>
      <w:rPr>
        <w:rFonts w:ascii="Courier New" w:hAnsi="Courier New" w:hint="default"/>
        <w:color w:val="0000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8D28C1"/>
    <w:multiLevelType w:val="hybridMultilevel"/>
    <w:tmpl w:val="6A220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D259D8"/>
    <w:multiLevelType w:val="hybridMultilevel"/>
    <w:tmpl w:val="EFA88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C3554C"/>
    <w:multiLevelType w:val="hybridMultilevel"/>
    <w:tmpl w:val="F5D8288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1031E9"/>
    <w:multiLevelType w:val="hybridMultilevel"/>
    <w:tmpl w:val="45FC205C"/>
    <w:lvl w:ilvl="0" w:tplc="F418F66C">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BF058B"/>
    <w:multiLevelType w:val="hybridMultilevel"/>
    <w:tmpl w:val="352AE514"/>
    <w:lvl w:ilvl="0" w:tplc="803ABA3C">
      <w:numFmt w:val="bullet"/>
      <w:lvlText w:val="-"/>
      <w:lvlJc w:val="left"/>
      <w:pPr>
        <w:ind w:left="720" w:hanging="360"/>
      </w:pPr>
      <w:rPr>
        <w:rFonts w:ascii="Verdana" w:eastAsia="Times New Roman" w:hAnsi="Verdana" w:cs="Times New Roman" w:hint="default"/>
        <w:sz w:val="48"/>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A275A6"/>
    <w:multiLevelType w:val="hybridMultilevel"/>
    <w:tmpl w:val="2B12D066"/>
    <w:lvl w:ilvl="0" w:tplc="81E4715A">
      <w:start w:val="1"/>
      <w:numFmt w:val="bullet"/>
      <w:lvlText w:val="-"/>
      <w:lvlJc w:val="left"/>
      <w:pPr>
        <w:tabs>
          <w:tab w:val="num" w:pos="1068"/>
        </w:tabs>
        <w:ind w:left="1068" w:hanging="360"/>
      </w:pPr>
      <w:rPr>
        <w:rFonts w:ascii="Verdana" w:eastAsia="Times New Roman" w:hAnsi="Verdana"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nsid w:val="1E322DFB"/>
    <w:multiLevelType w:val="hybridMultilevel"/>
    <w:tmpl w:val="8490F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3E58C1"/>
    <w:multiLevelType w:val="hybridMultilevel"/>
    <w:tmpl w:val="A3C2C93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BD6540"/>
    <w:multiLevelType w:val="hybridMultilevel"/>
    <w:tmpl w:val="F4D077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D96B49"/>
    <w:multiLevelType w:val="hybridMultilevel"/>
    <w:tmpl w:val="816803E0"/>
    <w:lvl w:ilvl="0" w:tplc="F040C556">
      <w:start w:val="1"/>
      <w:numFmt w:val="bullet"/>
      <w:lvlText w:val="-"/>
      <w:lvlJc w:val="left"/>
      <w:pPr>
        <w:tabs>
          <w:tab w:val="num" w:pos="440"/>
        </w:tabs>
        <w:ind w:left="440" w:hanging="360"/>
      </w:pPr>
      <w:rPr>
        <w:rFonts w:ascii="Verdana" w:eastAsia="Times New Roman" w:hAnsi="Verdana" w:hint="default"/>
      </w:rPr>
    </w:lvl>
    <w:lvl w:ilvl="1" w:tplc="0003040C" w:tentative="1">
      <w:start w:val="1"/>
      <w:numFmt w:val="bullet"/>
      <w:lvlText w:val="o"/>
      <w:lvlJc w:val="left"/>
      <w:pPr>
        <w:tabs>
          <w:tab w:val="num" w:pos="1160"/>
        </w:tabs>
        <w:ind w:left="1160" w:hanging="360"/>
      </w:pPr>
      <w:rPr>
        <w:rFonts w:ascii="Courier New" w:hAnsi="Courier New" w:hint="default"/>
      </w:rPr>
    </w:lvl>
    <w:lvl w:ilvl="2" w:tplc="0005040C" w:tentative="1">
      <w:start w:val="1"/>
      <w:numFmt w:val="bullet"/>
      <w:lvlText w:val=""/>
      <w:lvlJc w:val="left"/>
      <w:pPr>
        <w:tabs>
          <w:tab w:val="num" w:pos="1880"/>
        </w:tabs>
        <w:ind w:left="1880" w:hanging="360"/>
      </w:pPr>
      <w:rPr>
        <w:rFonts w:ascii="Wingdings" w:hAnsi="Wingdings" w:hint="default"/>
      </w:rPr>
    </w:lvl>
    <w:lvl w:ilvl="3" w:tplc="0001040C" w:tentative="1">
      <w:start w:val="1"/>
      <w:numFmt w:val="bullet"/>
      <w:lvlText w:val=""/>
      <w:lvlJc w:val="left"/>
      <w:pPr>
        <w:tabs>
          <w:tab w:val="num" w:pos="2600"/>
        </w:tabs>
        <w:ind w:left="2600" w:hanging="360"/>
      </w:pPr>
      <w:rPr>
        <w:rFonts w:ascii="Symbol" w:hAnsi="Symbol" w:hint="default"/>
      </w:rPr>
    </w:lvl>
    <w:lvl w:ilvl="4" w:tplc="0003040C" w:tentative="1">
      <w:start w:val="1"/>
      <w:numFmt w:val="bullet"/>
      <w:lvlText w:val="o"/>
      <w:lvlJc w:val="left"/>
      <w:pPr>
        <w:tabs>
          <w:tab w:val="num" w:pos="3320"/>
        </w:tabs>
        <w:ind w:left="3320" w:hanging="360"/>
      </w:pPr>
      <w:rPr>
        <w:rFonts w:ascii="Courier New" w:hAnsi="Courier New" w:hint="default"/>
      </w:rPr>
    </w:lvl>
    <w:lvl w:ilvl="5" w:tplc="0005040C" w:tentative="1">
      <w:start w:val="1"/>
      <w:numFmt w:val="bullet"/>
      <w:lvlText w:val=""/>
      <w:lvlJc w:val="left"/>
      <w:pPr>
        <w:tabs>
          <w:tab w:val="num" w:pos="4040"/>
        </w:tabs>
        <w:ind w:left="4040" w:hanging="360"/>
      </w:pPr>
      <w:rPr>
        <w:rFonts w:ascii="Wingdings" w:hAnsi="Wingdings" w:hint="default"/>
      </w:rPr>
    </w:lvl>
    <w:lvl w:ilvl="6" w:tplc="0001040C" w:tentative="1">
      <w:start w:val="1"/>
      <w:numFmt w:val="bullet"/>
      <w:lvlText w:val=""/>
      <w:lvlJc w:val="left"/>
      <w:pPr>
        <w:tabs>
          <w:tab w:val="num" w:pos="4760"/>
        </w:tabs>
        <w:ind w:left="4760" w:hanging="360"/>
      </w:pPr>
      <w:rPr>
        <w:rFonts w:ascii="Symbol" w:hAnsi="Symbol" w:hint="default"/>
      </w:rPr>
    </w:lvl>
    <w:lvl w:ilvl="7" w:tplc="0003040C" w:tentative="1">
      <w:start w:val="1"/>
      <w:numFmt w:val="bullet"/>
      <w:lvlText w:val="o"/>
      <w:lvlJc w:val="left"/>
      <w:pPr>
        <w:tabs>
          <w:tab w:val="num" w:pos="5480"/>
        </w:tabs>
        <w:ind w:left="5480" w:hanging="360"/>
      </w:pPr>
      <w:rPr>
        <w:rFonts w:ascii="Courier New" w:hAnsi="Courier New" w:hint="default"/>
      </w:rPr>
    </w:lvl>
    <w:lvl w:ilvl="8" w:tplc="0005040C" w:tentative="1">
      <w:start w:val="1"/>
      <w:numFmt w:val="bullet"/>
      <w:lvlText w:val=""/>
      <w:lvlJc w:val="left"/>
      <w:pPr>
        <w:tabs>
          <w:tab w:val="num" w:pos="6200"/>
        </w:tabs>
        <w:ind w:left="6200" w:hanging="360"/>
      </w:pPr>
      <w:rPr>
        <w:rFonts w:ascii="Wingdings" w:hAnsi="Wingdings" w:hint="default"/>
      </w:rPr>
    </w:lvl>
  </w:abstractNum>
  <w:abstractNum w:abstractNumId="11">
    <w:nsid w:val="2833614E"/>
    <w:multiLevelType w:val="hybridMultilevel"/>
    <w:tmpl w:val="B3A0A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CF1D02"/>
    <w:multiLevelType w:val="hybridMultilevel"/>
    <w:tmpl w:val="66902408"/>
    <w:lvl w:ilvl="0" w:tplc="A0C04BC8">
      <w:numFmt w:val="bullet"/>
      <w:lvlText w:val="-"/>
      <w:lvlJc w:val="left"/>
      <w:pPr>
        <w:tabs>
          <w:tab w:val="num" w:pos="420"/>
        </w:tabs>
        <w:ind w:left="420" w:hanging="360"/>
      </w:pPr>
      <w:rPr>
        <w:rFonts w:ascii="Garamond" w:eastAsia="Times New Roman" w:hAnsi="Garamond"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3">
    <w:nsid w:val="344619A2"/>
    <w:multiLevelType w:val="hybridMultilevel"/>
    <w:tmpl w:val="08808C72"/>
    <w:lvl w:ilvl="0" w:tplc="15EE9F04">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E75582"/>
    <w:multiLevelType w:val="hybridMultilevel"/>
    <w:tmpl w:val="410CF33A"/>
    <w:lvl w:ilvl="0" w:tplc="07BE5FCA">
      <w:numFmt w:val="bullet"/>
      <w:lvlText w:val="-"/>
      <w:lvlJc w:val="left"/>
      <w:pPr>
        <w:tabs>
          <w:tab w:val="num" w:pos="1068"/>
        </w:tabs>
        <w:ind w:left="1068" w:hanging="360"/>
      </w:pPr>
      <w:rPr>
        <w:rFonts w:ascii="Comic Sans MS" w:eastAsia="Times New Roman" w:hAnsi="Comic Sans MS"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5">
    <w:nsid w:val="38D202BD"/>
    <w:multiLevelType w:val="hybridMultilevel"/>
    <w:tmpl w:val="1142816C"/>
    <w:lvl w:ilvl="0" w:tplc="87A8D36C">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CD0822"/>
    <w:multiLevelType w:val="hybridMultilevel"/>
    <w:tmpl w:val="73B0C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4A7515"/>
    <w:multiLevelType w:val="hybridMultilevel"/>
    <w:tmpl w:val="1770AB78"/>
    <w:lvl w:ilvl="0" w:tplc="ECE80D92">
      <w:start w:val="2"/>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8">
    <w:nsid w:val="477B06F9"/>
    <w:multiLevelType w:val="hybridMultilevel"/>
    <w:tmpl w:val="4AF63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7E41D1E"/>
    <w:multiLevelType w:val="hybridMultilevel"/>
    <w:tmpl w:val="671AD9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112583"/>
    <w:multiLevelType w:val="hybridMultilevel"/>
    <w:tmpl w:val="D2689A5E"/>
    <w:lvl w:ilvl="0" w:tplc="7D861482">
      <w:start w:val="1"/>
      <w:numFmt w:val="bullet"/>
      <w:lvlText w:val=""/>
      <w:lvlJc w:val="left"/>
      <w:pPr>
        <w:ind w:left="720" w:hanging="360"/>
      </w:pPr>
      <w:rPr>
        <w:rFonts w:ascii="Wingdings" w:hAnsi="Wingdings" w:hint="default"/>
        <w:b w:val="0"/>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C32119"/>
    <w:multiLevelType w:val="hybridMultilevel"/>
    <w:tmpl w:val="B1A0D714"/>
    <w:lvl w:ilvl="0" w:tplc="7728E388">
      <w:start w:val="1"/>
      <w:numFmt w:val="bullet"/>
      <w:lvlText w:val="-"/>
      <w:lvlJc w:val="left"/>
      <w:pPr>
        <w:tabs>
          <w:tab w:val="num" w:pos="720"/>
        </w:tabs>
        <w:ind w:left="720" w:hanging="360"/>
      </w:pPr>
      <w:rPr>
        <w:rFonts w:ascii="TimesNewRomanPSMT" w:eastAsia="Times New Roman" w:hAnsi="TimesNewRomanPSMT"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2">
    <w:nsid w:val="5BCC58DA"/>
    <w:multiLevelType w:val="hybridMultilevel"/>
    <w:tmpl w:val="A76C7C56"/>
    <w:lvl w:ilvl="0" w:tplc="FA4CF3EE">
      <w:start w:val="1"/>
      <w:numFmt w:val="bullet"/>
      <w:lvlText w:val=""/>
      <w:lvlJc w:val="left"/>
      <w:pPr>
        <w:ind w:left="720" w:hanging="360"/>
      </w:pPr>
      <w:rPr>
        <w:rFonts w:ascii="Wingdings" w:hAnsi="Wingdings" w:hint="default"/>
        <w:color w:val="0000FF"/>
      </w:rPr>
    </w:lvl>
    <w:lvl w:ilvl="1" w:tplc="4F18CFA2">
      <w:start w:val="1"/>
      <w:numFmt w:val="bullet"/>
      <w:lvlText w:val="o"/>
      <w:lvlJc w:val="left"/>
      <w:pPr>
        <w:ind w:left="1440" w:hanging="360"/>
      </w:pPr>
      <w:rPr>
        <w:rFonts w:ascii="Courier New" w:hAnsi="Courier New" w:hint="default"/>
        <w:color w:val="0000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503C83"/>
    <w:multiLevelType w:val="hybridMultilevel"/>
    <w:tmpl w:val="01CC6F10"/>
    <w:lvl w:ilvl="0" w:tplc="8F2C800A">
      <w:start w:val="1"/>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24">
    <w:nsid w:val="60F7347A"/>
    <w:multiLevelType w:val="hybridMultilevel"/>
    <w:tmpl w:val="D9F2C3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DC58F8"/>
    <w:multiLevelType w:val="hybridMultilevel"/>
    <w:tmpl w:val="DDF216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B0C05C0"/>
    <w:multiLevelType w:val="hybridMultilevel"/>
    <w:tmpl w:val="2DA0CC4C"/>
    <w:lvl w:ilvl="0" w:tplc="2C58A78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CD62C8C"/>
    <w:multiLevelType w:val="hybridMultilevel"/>
    <w:tmpl w:val="79FE9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E935F5F"/>
    <w:multiLevelType w:val="hybridMultilevel"/>
    <w:tmpl w:val="0D6E9CA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48E2D0B"/>
    <w:multiLevelType w:val="hybridMultilevel"/>
    <w:tmpl w:val="8CB44F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86B6D59"/>
    <w:multiLevelType w:val="hybridMultilevel"/>
    <w:tmpl w:val="078E25E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
  </w:num>
  <w:num w:numId="4">
    <w:abstractNumId w:val="27"/>
  </w:num>
  <w:num w:numId="5">
    <w:abstractNumId w:val="18"/>
  </w:num>
  <w:num w:numId="6">
    <w:abstractNumId w:val="5"/>
  </w:num>
  <w:num w:numId="7">
    <w:abstractNumId w:val="26"/>
  </w:num>
  <w:num w:numId="8">
    <w:abstractNumId w:val="21"/>
  </w:num>
  <w:num w:numId="9">
    <w:abstractNumId w:val="23"/>
  </w:num>
  <w:num w:numId="10">
    <w:abstractNumId w:val="10"/>
  </w:num>
  <w:num w:numId="11">
    <w:abstractNumId w:val="17"/>
  </w:num>
  <w:num w:numId="12">
    <w:abstractNumId w:val="12"/>
  </w:num>
  <w:num w:numId="13">
    <w:abstractNumId w:val="11"/>
  </w:num>
  <w:num w:numId="14">
    <w:abstractNumId w:val="7"/>
  </w:num>
  <w:num w:numId="15">
    <w:abstractNumId w:val="13"/>
  </w:num>
  <w:num w:numId="16">
    <w:abstractNumId w:val="30"/>
  </w:num>
  <w:num w:numId="17">
    <w:abstractNumId w:val="19"/>
  </w:num>
  <w:num w:numId="18">
    <w:abstractNumId w:val="4"/>
  </w:num>
  <w:num w:numId="19">
    <w:abstractNumId w:val="9"/>
  </w:num>
  <w:num w:numId="20">
    <w:abstractNumId w:val="20"/>
  </w:num>
  <w:num w:numId="21">
    <w:abstractNumId w:val="16"/>
  </w:num>
  <w:num w:numId="22">
    <w:abstractNumId w:val="24"/>
  </w:num>
  <w:num w:numId="23">
    <w:abstractNumId w:val="25"/>
  </w:num>
  <w:num w:numId="24">
    <w:abstractNumId w:val="3"/>
  </w:num>
  <w:num w:numId="25">
    <w:abstractNumId w:val="0"/>
  </w:num>
  <w:num w:numId="26">
    <w:abstractNumId w:val="15"/>
  </w:num>
  <w:num w:numId="27">
    <w:abstractNumId w:val="22"/>
  </w:num>
  <w:num w:numId="28">
    <w:abstractNumId w:val="28"/>
  </w:num>
  <w:num w:numId="29">
    <w:abstractNumId w:val="8"/>
  </w:num>
  <w:num w:numId="30">
    <w:abstractNumId w:val="2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9cc"/>
      <o:colormenu v:ext="edit" fillcolor="none" strokecolor="#002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CA"/>
    <w:rsid w:val="0003138B"/>
    <w:rsid w:val="000424E5"/>
    <w:rsid w:val="00067158"/>
    <w:rsid w:val="00092361"/>
    <w:rsid w:val="000B0CB4"/>
    <w:rsid w:val="000C036B"/>
    <w:rsid w:val="000C5A47"/>
    <w:rsid w:val="000F3D68"/>
    <w:rsid w:val="0010780E"/>
    <w:rsid w:val="001125D0"/>
    <w:rsid w:val="0013321A"/>
    <w:rsid w:val="0014323E"/>
    <w:rsid w:val="00145940"/>
    <w:rsid w:val="001941E7"/>
    <w:rsid w:val="001C4A99"/>
    <w:rsid w:val="00233C23"/>
    <w:rsid w:val="00235D85"/>
    <w:rsid w:val="00262D3B"/>
    <w:rsid w:val="00265BEB"/>
    <w:rsid w:val="00290DF9"/>
    <w:rsid w:val="00293634"/>
    <w:rsid w:val="002B0759"/>
    <w:rsid w:val="002B2FF1"/>
    <w:rsid w:val="002C4B83"/>
    <w:rsid w:val="002C6676"/>
    <w:rsid w:val="002E2536"/>
    <w:rsid w:val="00301510"/>
    <w:rsid w:val="00305B42"/>
    <w:rsid w:val="003118B7"/>
    <w:rsid w:val="00332179"/>
    <w:rsid w:val="00343570"/>
    <w:rsid w:val="00345FAF"/>
    <w:rsid w:val="003547BF"/>
    <w:rsid w:val="00356912"/>
    <w:rsid w:val="003751CA"/>
    <w:rsid w:val="003768F7"/>
    <w:rsid w:val="003800D2"/>
    <w:rsid w:val="003A6802"/>
    <w:rsid w:val="003C1AD8"/>
    <w:rsid w:val="004072B4"/>
    <w:rsid w:val="00410672"/>
    <w:rsid w:val="00463065"/>
    <w:rsid w:val="00470E14"/>
    <w:rsid w:val="004B3712"/>
    <w:rsid w:val="004C07D6"/>
    <w:rsid w:val="004E054D"/>
    <w:rsid w:val="004F5F73"/>
    <w:rsid w:val="005068BD"/>
    <w:rsid w:val="005233F1"/>
    <w:rsid w:val="00527866"/>
    <w:rsid w:val="0053073D"/>
    <w:rsid w:val="005C0C3D"/>
    <w:rsid w:val="005C5082"/>
    <w:rsid w:val="005E3E9E"/>
    <w:rsid w:val="005F5EC3"/>
    <w:rsid w:val="0063141C"/>
    <w:rsid w:val="00652E7E"/>
    <w:rsid w:val="00684479"/>
    <w:rsid w:val="00692FF8"/>
    <w:rsid w:val="006A2D6E"/>
    <w:rsid w:val="006E1C6A"/>
    <w:rsid w:val="007050C3"/>
    <w:rsid w:val="00711526"/>
    <w:rsid w:val="007325AE"/>
    <w:rsid w:val="00737739"/>
    <w:rsid w:val="0075030F"/>
    <w:rsid w:val="00780C83"/>
    <w:rsid w:val="0078492C"/>
    <w:rsid w:val="007A57FE"/>
    <w:rsid w:val="00813D55"/>
    <w:rsid w:val="008D41DA"/>
    <w:rsid w:val="008F48C1"/>
    <w:rsid w:val="0092334D"/>
    <w:rsid w:val="00973EE2"/>
    <w:rsid w:val="009A3781"/>
    <w:rsid w:val="009D720B"/>
    <w:rsid w:val="009E2A60"/>
    <w:rsid w:val="00A513EC"/>
    <w:rsid w:val="00A81BC1"/>
    <w:rsid w:val="00A9160A"/>
    <w:rsid w:val="00A97F15"/>
    <w:rsid w:val="00AA07D8"/>
    <w:rsid w:val="00AA4B8F"/>
    <w:rsid w:val="00AE7363"/>
    <w:rsid w:val="00B25D81"/>
    <w:rsid w:val="00B82393"/>
    <w:rsid w:val="00B8409E"/>
    <w:rsid w:val="00B8692A"/>
    <w:rsid w:val="00BA4F24"/>
    <w:rsid w:val="00BD06F2"/>
    <w:rsid w:val="00BF6362"/>
    <w:rsid w:val="00C06F8E"/>
    <w:rsid w:val="00C1601F"/>
    <w:rsid w:val="00C22002"/>
    <w:rsid w:val="00C42943"/>
    <w:rsid w:val="00C518CD"/>
    <w:rsid w:val="00CA7A83"/>
    <w:rsid w:val="00CC11A4"/>
    <w:rsid w:val="00CD49CC"/>
    <w:rsid w:val="00CD5643"/>
    <w:rsid w:val="00CF19D8"/>
    <w:rsid w:val="00CF4328"/>
    <w:rsid w:val="00D131CC"/>
    <w:rsid w:val="00D41C24"/>
    <w:rsid w:val="00DD0F41"/>
    <w:rsid w:val="00E0257A"/>
    <w:rsid w:val="00E03F3A"/>
    <w:rsid w:val="00E07E4D"/>
    <w:rsid w:val="00E840FA"/>
    <w:rsid w:val="00ED0886"/>
    <w:rsid w:val="00EF7E56"/>
    <w:rsid w:val="00F05EEC"/>
    <w:rsid w:val="00F24440"/>
    <w:rsid w:val="00F40F15"/>
    <w:rsid w:val="00F5091D"/>
    <w:rsid w:val="00F50AB8"/>
    <w:rsid w:val="00F70BE6"/>
    <w:rsid w:val="00F73102"/>
    <w:rsid w:val="00F81410"/>
    <w:rsid w:val="00FB2A6D"/>
    <w:rsid w:val="00FB479D"/>
    <w:rsid w:val="00FB7A45"/>
    <w:rsid w:val="00FE2B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cc"/>
      <o:colormenu v:ext="edit" fillcolor="none" strokecolor="#002060"/>
    </o:shapedefaults>
    <o:shapelayout v:ext="edit">
      <o:idmap v:ext="edit" data="1"/>
    </o:shapelayout>
  </w:shapeDefaults>
  <w:decimalSymbol w:val=","/>
  <w:listSeparator w:val=";"/>
  <w14:docId w14:val="637D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652E7E"/>
    <w:rPr>
      <w:rFonts w:ascii="Garamond" w:hAnsi="Garamond"/>
      <w:b/>
      <w:bCs/>
      <w:color w:val="000000"/>
      <w:kern w:val="28"/>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652E7E"/>
    <w:rPr>
      <w:rFonts w:ascii="Garamond" w:hAnsi="Garamond"/>
      <w:b/>
      <w:b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osdroits.service-public.fr/particuliers/F426.xhtml" TargetMode="External"/><Relationship Id="rId12" Type="http://schemas.openxmlformats.org/officeDocument/2006/relationships/hyperlink" Target="http://vosdroits.service-public.fr/particuliers/R17454.xhtml" TargetMode="External"/><Relationship Id="rId13" Type="http://schemas.openxmlformats.org/officeDocument/2006/relationships/hyperlink" Target="http://vosdroits.service-public.fr/particuliers/R17454.xhtml" TargetMode="External"/><Relationship Id="rId14" Type="http://schemas.openxmlformats.org/officeDocument/2006/relationships/image" Target="media/image1.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etitia.fiori@handball-cotedazur.org" TargetMode="External"/><Relationship Id="rId9" Type="http://schemas.openxmlformats.org/officeDocument/2006/relationships/hyperlink" Target="mailto:laetitia.fiori@handball-cotedazur.org" TargetMode="External"/><Relationship Id="rId10" Type="http://schemas.openxmlformats.org/officeDocument/2006/relationships/hyperlink" Target="http://vosdroits.service-public.fr/particuliers/F426.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Words>
  <Characters>58</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CharactersWithSpaces>
  <SharedDoc>false</SharedDoc>
  <HLinks>
    <vt:vector size="12" baseType="variant">
      <vt:variant>
        <vt:i4>5242977</vt:i4>
      </vt:variant>
      <vt:variant>
        <vt:i4>3</vt:i4>
      </vt:variant>
      <vt:variant>
        <vt:i4>0</vt:i4>
      </vt:variant>
      <vt:variant>
        <vt:i4>5</vt:i4>
      </vt:variant>
      <vt:variant>
        <vt:lpwstr>mailto:Handdeveloppement@aquihand.org</vt:lpwstr>
      </vt:variant>
      <vt:variant>
        <vt:lpwstr/>
      </vt:variant>
      <vt:variant>
        <vt:i4>6750328</vt:i4>
      </vt:variant>
      <vt:variant>
        <vt:i4>0</vt:i4>
      </vt:variant>
      <vt:variant>
        <vt:i4>0</vt:i4>
      </vt:variant>
      <vt:variant>
        <vt:i4>5</vt:i4>
      </vt:variant>
      <vt:variant>
        <vt:lpwstr>http://www.aquitaine.drjscs.gouv.fr/-Subventions-CNDS-.html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GAILLARD</dc:creator>
  <cp:lastModifiedBy>Matthieu</cp:lastModifiedBy>
  <cp:revision>5</cp:revision>
  <cp:lastPrinted>2012-08-23T12:50:00Z</cp:lastPrinted>
  <dcterms:created xsi:type="dcterms:W3CDTF">2015-04-09T08:48:00Z</dcterms:created>
  <dcterms:modified xsi:type="dcterms:W3CDTF">2015-05-28T12:04:00Z</dcterms:modified>
</cp:coreProperties>
</file>